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E" w:rsidRDefault="00315908" w:rsidP="00315908">
      <w:pPr>
        <w:jc w:val="center"/>
      </w:pPr>
      <w:r w:rsidRPr="00315908">
        <w:t xml:space="preserve">Spring Fair - 3 WEEKS TO </w:t>
      </w:r>
      <w:proofErr w:type="gramStart"/>
      <w:r w:rsidRPr="00315908">
        <w:t>GO !!</w:t>
      </w:r>
      <w:proofErr w:type="gramEnd"/>
      <w:r w:rsidRPr="00315908">
        <w:t xml:space="preserve"> We NEED VOLUNTEERS PLEASE</w:t>
      </w:r>
    </w:p>
    <w:p w:rsidR="00315908" w:rsidRDefault="00315908" w:rsidP="00315908">
      <w:pPr>
        <w:jc w:val="center"/>
      </w:pPr>
      <w:r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en-AU"/>
        </w:rPr>
        <w:drawing>
          <wp:inline distT="0" distB="0" distL="0" distR="0">
            <wp:extent cx="5731510" cy="15903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8" w:rsidRDefault="00315908" w:rsidP="00315908"/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FF3399"/>
          <w:sz w:val="40"/>
          <w:szCs w:val="40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 xml:space="preserve">SPRING FAIR - SUNDAY 12 NOVEMBER 2017 – 11am to 4pm </w:t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FF3399"/>
          <w:sz w:val="40"/>
          <w:szCs w:val="40"/>
          <w:lang w:eastAsia="en-AU"/>
        </w:rPr>
        <w:t xml:space="preserve">3 WEEKS TO GO! VOLUNTEERS REQUIRED 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lang w:eastAsia="en-AU"/>
        </w:rPr>
      </w:pPr>
      <w:r>
        <w:rPr>
          <w:rFonts w:ascii="Calibri" w:eastAsia="Calibri" w:hAnsi="Calibri" w:cs="Times New Roman"/>
          <w:lang w:eastAsia="en-AU"/>
        </w:rPr>
        <w:t xml:space="preserve">The </w:t>
      </w:r>
      <w:proofErr w:type="gramStart"/>
      <w:r>
        <w:rPr>
          <w:rFonts w:ascii="Calibri" w:eastAsia="Calibri" w:hAnsi="Calibri" w:cs="Times New Roman"/>
          <w:lang w:eastAsia="en-AU"/>
        </w:rPr>
        <w:t>much loved</w:t>
      </w:r>
      <w:proofErr w:type="gramEnd"/>
      <w:r>
        <w:rPr>
          <w:rFonts w:ascii="Calibri" w:eastAsia="Calibri" w:hAnsi="Calibri" w:cs="Times New Roman"/>
          <w:lang w:eastAsia="en-AU"/>
        </w:rPr>
        <w:t xml:space="preserve"> Joey’s Spring Fair is just around the corner! This year the Spring Fair will be held on </w:t>
      </w:r>
      <w:r>
        <w:rPr>
          <w:rFonts w:ascii="Calibri" w:eastAsia="Calibri" w:hAnsi="Calibri" w:cs="Times New Roman"/>
          <w:b/>
          <w:bCs/>
          <w:color w:val="203864"/>
          <w:lang w:eastAsia="en-AU"/>
        </w:rPr>
        <w:t>Sunday 12 November</w:t>
      </w:r>
      <w:r>
        <w:rPr>
          <w:rFonts w:ascii="Calibri" w:eastAsia="Calibri" w:hAnsi="Calibri" w:cs="Times New Roman"/>
          <w:color w:val="203864"/>
          <w:lang w:eastAsia="en-AU"/>
        </w:rPr>
        <w:t xml:space="preserve"> </w:t>
      </w:r>
      <w:r>
        <w:rPr>
          <w:rFonts w:ascii="Calibri" w:eastAsia="Calibri" w:hAnsi="Calibri" w:cs="Times New Roman"/>
          <w:lang w:eastAsia="en-AU"/>
        </w:rPr>
        <w:t xml:space="preserve">and commence at 11am after the Family Mass. </w:t>
      </w:r>
    </w:p>
    <w:p w:rsidR="00315908" w:rsidRDefault="00315908" w:rsidP="00315908">
      <w:pPr>
        <w:rPr>
          <w:rFonts w:ascii="Calibri" w:eastAsia="Calibri" w:hAnsi="Calibri" w:cs="Times New Roman"/>
          <w:lang w:eastAsia="en-AU"/>
        </w:rPr>
      </w:pPr>
      <w:r>
        <w:rPr>
          <w:rFonts w:ascii="Calibri" w:eastAsia="Calibri" w:hAnsi="Calibri" w:cs="Times New Roman"/>
          <w:lang w:eastAsia="en-AU"/>
        </w:rPr>
        <w:t>As we all know, our Spring Fair would not be a success without our enormous contingent of amazing volunteers so please see below our</w:t>
      </w:r>
      <w:r>
        <w:rPr>
          <w:rFonts w:ascii="Times New Roman" w:eastAsia="Calibri" w:hAnsi="Times New Roman" w:cs="Times New Roman"/>
          <w:lang w:eastAsia="en-AU"/>
        </w:rPr>
        <w:t> </w:t>
      </w:r>
      <w:r>
        <w:rPr>
          <w:rFonts w:ascii="Calibri" w:eastAsia="Calibri" w:hAnsi="Calibri" w:cs="Times New Roman"/>
          <w:lang w:eastAsia="en-AU"/>
        </w:rPr>
        <w:t xml:space="preserve">Volunteer requirements and once again we thank you and appreciate your on-going support.   See below the links to the Volunteer requirements.  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 xml:space="preserve">VOLUNTEER REQUIREMENTS </w:t>
      </w:r>
    </w:p>
    <w:p w:rsidR="00315908" w:rsidRDefault="00315908" w:rsidP="00315908">
      <w:pPr>
        <w:spacing w:before="100" w:beforeAutospacing="1" w:after="100" w:afterAutospacing="1" w:line="360" w:lineRule="auto"/>
        <w:rPr>
          <w:rFonts w:ascii="Calibri" w:eastAsia="Calibri" w:hAnsi="Calibri" w:cs="Times New Roman"/>
          <w:sz w:val="24"/>
          <w:szCs w:val="24"/>
          <w:lang w:eastAsia="en-AU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Country Stall – </w:t>
      </w:r>
      <w:hyperlink r:id="rId7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Country Stall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73% filled </w:t>
      </w:r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Bottle Tombola – </w:t>
      </w:r>
      <w:hyperlink r:id="rId8" w:history="1">
        <w:r>
          <w:rPr>
            <w:rStyle w:val="Hyperlink"/>
            <w:rFonts w:ascii="Calibri" w:eastAsia="Calibri" w:hAnsi="Calibri" w:cs="Times New Roman"/>
            <w:color w:val="2F5597"/>
            <w:sz w:val="24"/>
            <w:szCs w:val="24"/>
            <w:lang w:eastAsia="en-AU"/>
          </w:rPr>
          <w:t>Volunteer Bottle Tombola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VOLUNTEERS REQUIRED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Lebanese Stall – </w:t>
      </w:r>
      <w:hyperlink r:id="rId9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Lebanese Stall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33% filled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Rowers BBQ – </w:t>
      </w:r>
      <w:hyperlink r:id="rId10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Rowers BBQ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75% filled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Foundation – </w:t>
      </w:r>
      <w:hyperlink r:id="rId11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Foundation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11% filled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Asian Stall - </w:t>
      </w:r>
      <w:hyperlink r:id="rId12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Asian Stall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only 3% filled –VOLUNTEERS PLSE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Ladies Auxiliary – High Tea - </w:t>
      </w:r>
      <w:hyperlink r:id="rId13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Ladies Auxiliary - High Tea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12% filled - VOLUNTEERS PLSE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Rides – Main Tent – </w:t>
      </w:r>
      <w:hyperlink r:id="rId14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Rides Tent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50% filled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Rides – Kids Corner – </w:t>
      </w:r>
      <w:hyperlink r:id="rId15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Rides Tent Kids Corner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10% filled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Uniform Shop - </w:t>
      </w:r>
      <w:hyperlink r:id="rId16" w:history="1">
        <w:r>
          <w:rPr>
            <w:rStyle w:val="Hyperlink"/>
            <w:rFonts w:ascii="Calibri" w:eastAsia="Calibri" w:hAnsi="Calibri" w:cs="Times New Roman"/>
            <w:color w:val="2F5597"/>
            <w:sz w:val="24"/>
            <w:szCs w:val="24"/>
            <w:lang w:eastAsia="en-AU"/>
          </w:rPr>
          <w:t>Volunteer Uniform shop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VOLUNTEERS PLSE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Pizza Stall – </w:t>
      </w:r>
      <w:hyperlink r:id="rId17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Pizza Stall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4% filled – VOLUNTEERS PLSE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Chocolate Wheel – Year 10 – </w:t>
      </w:r>
      <w:hyperlink r:id="rId18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Chocolate Wheel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>- 37% filled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Cake Stall – Year 9 – </w:t>
      </w:r>
      <w:hyperlink r:id="rId19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Cake Stall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38.7% filled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Kids Corner – Year 8 -  </w:t>
      </w:r>
      <w:hyperlink r:id="rId20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Kids Corner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58% filled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lastRenderedPageBreak/>
        <w:t xml:space="preserve">White Elephant – Year 7 – </w:t>
      </w:r>
      <w:hyperlink r:id="rId21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Volunteer White Elephant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u w:val="single"/>
          <w:lang w:eastAsia="en-AU"/>
        </w:rPr>
        <w:t xml:space="preserve"> – 68% filled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proofErr w:type="spellStart"/>
      <w:r>
        <w:rPr>
          <w:rFonts w:ascii="Calibri" w:eastAsia="Calibri" w:hAnsi="Calibri" w:cs="Times New Roman"/>
          <w:sz w:val="24"/>
          <w:szCs w:val="24"/>
          <w:lang w:eastAsia="en-AU"/>
        </w:rPr>
        <w:t>Kindifarm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- </w:t>
      </w:r>
      <w:hyperlink r:id="rId22" w:history="1">
        <w:r>
          <w:rPr>
            <w:rStyle w:val="Hyperlink"/>
            <w:rFonts w:ascii="Calibri" w:eastAsia="Calibri" w:hAnsi="Calibri" w:cs="Times New Roman"/>
            <w:color w:val="2F5597"/>
            <w:sz w:val="24"/>
            <w:szCs w:val="24"/>
            <w:lang w:eastAsia="en-AU"/>
          </w:rPr>
          <w:t xml:space="preserve">Volunteer </w:t>
        </w:r>
        <w:proofErr w:type="spellStart"/>
        <w:r>
          <w:rPr>
            <w:rStyle w:val="Hyperlink"/>
            <w:rFonts w:ascii="Calibri" w:eastAsia="Calibri" w:hAnsi="Calibri" w:cs="Times New Roman"/>
            <w:color w:val="2F5597"/>
            <w:sz w:val="24"/>
            <w:szCs w:val="24"/>
            <w:lang w:eastAsia="en-AU"/>
          </w:rPr>
          <w:t>Kindifarm</w:t>
        </w:r>
        <w:proofErr w:type="spellEnd"/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VOLUNTEERS PLSE 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Coffee van - </w:t>
      </w:r>
      <w:hyperlink r:id="rId23" w:history="1">
        <w:r>
          <w:rPr>
            <w:rStyle w:val="Hyperlink"/>
            <w:rFonts w:ascii="Calibri" w:eastAsia="Calibri" w:hAnsi="Calibri" w:cs="Times New Roman"/>
            <w:color w:val="2F5597"/>
            <w:sz w:val="24"/>
            <w:szCs w:val="24"/>
            <w:lang w:eastAsia="en-AU"/>
          </w:rPr>
          <w:t>Volunteer - Coffee Van</w:t>
        </w:r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VOLUNTEERS PLSE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Clean-up /Pack down– </w:t>
      </w:r>
      <w:hyperlink r:id="rId24" w:history="1"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 xml:space="preserve">Volunteer </w:t>
        </w:r>
        <w:proofErr w:type="spellStart"/>
        <w:r>
          <w:rPr>
            <w:rStyle w:val="Hyperlink"/>
            <w:rFonts w:ascii="Calibri" w:eastAsia="Calibri" w:hAnsi="Calibri" w:cs="Calibri"/>
            <w:color w:val="2F5597"/>
            <w:sz w:val="24"/>
            <w:szCs w:val="24"/>
            <w:lang w:eastAsia="en-AU"/>
          </w:rPr>
          <w:t>Cleanup</w:t>
        </w:r>
        <w:proofErr w:type="spellEnd"/>
      </w:hyperlink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– VOLUNTEERS PLSE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>BASKETBALL COMPETITION</w:t>
      </w:r>
      <w:proofErr w:type="gramStart"/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>!!!</w:t>
      </w:r>
      <w:proofErr w:type="gramEnd"/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We are looking for </w:t>
      </w:r>
      <w:r>
        <w:rPr>
          <w:rFonts w:ascii="Calibri" w:eastAsia="Calibri" w:hAnsi="Calibri" w:cs="Times New Roman"/>
          <w:b/>
          <w:color w:val="FF6699"/>
          <w:sz w:val="24"/>
          <w:szCs w:val="24"/>
          <w:lang w:eastAsia="en-AU"/>
        </w:rPr>
        <w:t>prizes</w:t>
      </w:r>
      <w:r>
        <w:rPr>
          <w:rFonts w:ascii="Calibri" w:eastAsia="Calibri" w:hAnsi="Calibri" w:cs="Times New Roman"/>
          <w:color w:val="FF6699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for both competitions, so anything you can </w:t>
      </w:r>
      <w:r>
        <w:rPr>
          <w:rFonts w:ascii="Calibri" w:eastAsia="Calibri" w:hAnsi="Calibri" w:cs="Times New Roman"/>
          <w:b/>
          <w:color w:val="FF6699"/>
          <w:sz w:val="24"/>
          <w:szCs w:val="24"/>
          <w:lang w:eastAsia="en-AU"/>
        </w:rPr>
        <w:t>donate, large or small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,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is greatly appreciated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.  This can include both prizes for the competitions (in the past there has been signed basketballs, game tickets,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sports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store vouchers) and also giveaways for the boys (again in the past there has also been drinks, yoghurts, key rungs hats). 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We are looking for volunteers on the day - general crowd control, competition organisation, scorers and referees.  Any help on either front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is greatly appreciated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! Please email Michelle if you are available to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assist  </w:t>
      </w:r>
      <w:r>
        <w:rPr>
          <w:rFonts w:ascii="Calibri" w:eastAsia="Calibri" w:hAnsi="Calibri" w:cs="Times New Roman"/>
          <w:b/>
          <w:color w:val="2F5597"/>
          <w:sz w:val="24"/>
          <w:szCs w:val="24"/>
          <w:lang w:eastAsia="en-AU"/>
        </w:rPr>
        <w:t>Michelle</w:t>
      </w:r>
      <w:proofErr w:type="gramEnd"/>
      <w:r>
        <w:rPr>
          <w:rFonts w:ascii="Calibri" w:eastAsia="Calibri" w:hAnsi="Calibri" w:cs="Times New Roman"/>
          <w:b/>
          <w:color w:val="2F5597"/>
          <w:sz w:val="24"/>
          <w:szCs w:val="24"/>
          <w:lang w:eastAsia="en-AU"/>
        </w:rPr>
        <w:t xml:space="preserve"> McDowell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 </w:t>
      </w:r>
      <w:hyperlink r:id="rId2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michmcd@tpg.com.au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315908" w:rsidRDefault="00315908" w:rsidP="0031590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And also,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could you remind your boys that nominations for the 3 on 3 comp are NOT taken on the day - they can only enter by emailing me, and if they could do that </w:t>
      </w:r>
      <w:r>
        <w:rPr>
          <w:rFonts w:ascii="Calibri" w:eastAsia="Calibri" w:hAnsi="Calibri" w:cs="Times New Roman"/>
          <w:b/>
          <w:color w:val="FF6699"/>
          <w:sz w:val="24"/>
          <w:szCs w:val="24"/>
          <w:lang w:eastAsia="en-AU"/>
        </w:rPr>
        <w:t>ASAP</w:t>
      </w:r>
      <w:r>
        <w:rPr>
          <w:rFonts w:ascii="Calibri" w:eastAsia="Calibri" w:hAnsi="Calibri" w:cs="Times New Roman"/>
          <w:color w:val="FF6699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that would be great! 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b/>
          <w:color w:val="2F5597"/>
          <w:sz w:val="24"/>
          <w:szCs w:val="24"/>
          <w:lang w:eastAsia="en-AU"/>
        </w:rPr>
        <w:t xml:space="preserve">Contact: </w:t>
      </w:r>
      <w:bookmarkStart w:id="0" w:name="OLE_LINK1"/>
      <w:r>
        <w:rPr>
          <w:rFonts w:ascii="Calibri" w:eastAsia="Calibri" w:hAnsi="Calibri" w:cs="Times New Roman"/>
          <w:b/>
          <w:color w:val="2F5597"/>
          <w:sz w:val="24"/>
          <w:szCs w:val="24"/>
          <w:lang w:eastAsia="en-AU"/>
        </w:rPr>
        <w:t xml:space="preserve">Michelle </w:t>
      </w:r>
      <w:proofErr w:type="gramStart"/>
      <w:r>
        <w:rPr>
          <w:rFonts w:ascii="Calibri" w:eastAsia="Calibri" w:hAnsi="Calibri" w:cs="Times New Roman"/>
          <w:b/>
          <w:color w:val="2F5597"/>
          <w:sz w:val="24"/>
          <w:szCs w:val="24"/>
          <w:lang w:eastAsia="en-AU"/>
        </w:rPr>
        <w:t>McDowell</w:t>
      </w:r>
      <w:r>
        <w:rPr>
          <w:rFonts w:ascii="Calibri" w:eastAsia="Calibri" w:hAnsi="Calibri" w:cs="Times New Roman"/>
          <w:color w:val="2F5597"/>
          <w:sz w:val="24"/>
          <w:szCs w:val="24"/>
          <w:lang w:eastAsia="en-AU"/>
        </w:rPr>
        <w:t xml:space="preserve">  </w:t>
      </w:r>
      <w:proofErr w:type="gramEnd"/>
      <w:r>
        <w:fldChar w:fldCharType="begin"/>
      </w:r>
      <w:r>
        <w:instrText xml:space="preserve"> HYPERLINK "mailto:michmcd@tpg.com.au" 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michmcd@tpg.com.au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bookmarkEnd w:id="0"/>
    </w:p>
    <w:p w:rsidR="00315908" w:rsidRDefault="00315908" w:rsidP="0031590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 xml:space="preserve">BOTTLE TOMBOLA </w:t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FF6699"/>
          <w:sz w:val="28"/>
          <w:szCs w:val="28"/>
          <w:u w:val="single"/>
          <w:lang w:eastAsia="en-AU"/>
        </w:rPr>
        <w:t xml:space="preserve">Donations required </w:t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lang w:eastAsia="en-AU"/>
        </w:rPr>
        <w:br/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Everyone’s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a winner!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Buy a ticket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,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win a bottle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>!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  <w:t>Items required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Wine, champagne and spirits 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>We require items for which you would happily pay $10 or more.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  <w:t>Drop off point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>Year 11 Boarding Coordinator office or at College Reception if Year 11 office is unattended.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b/>
          <w:color w:val="1F3864" w:themeColor="accent5" w:themeShade="80"/>
          <w:sz w:val="28"/>
          <w:szCs w:val="28"/>
          <w:lang w:val="en-US" w:eastAsia="en-AU"/>
        </w:rPr>
        <w:t>Contact</w:t>
      </w:r>
    </w:p>
    <w:p w:rsidR="00315908" w:rsidRDefault="00315908" w:rsidP="003159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Justine Nicholls - </w:t>
      </w:r>
      <w:hyperlink r:id="rId26" w:history="1">
        <w:r>
          <w:rPr>
            <w:rStyle w:val="Hyperlink"/>
            <w:rFonts w:ascii="Calibri" w:eastAsia="Times New Roman" w:hAnsi="Calibri" w:cs="Calibri"/>
            <w:sz w:val="24"/>
            <w:szCs w:val="24"/>
            <w:lang w:val="en-US" w:eastAsia="en-AU"/>
          </w:rPr>
          <w:t>justinenicholls49@gmail.com</w:t>
        </w:r>
      </w:hyperlink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lastRenderedPageBreak/>
        <w:t>CAKE STALL – CAKE COMPETITION – Year 9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Liken yourself to </w:t>
      </w:r>
      <w:r>
        <w:rPr>
          <w:rFonts w:ascii="Times New Roman" w:eastAsia="Calibri" w:hAnsi="Times New Roman" w:cs="Times New Roman"/>
          <w:color w:val="FF6699"/>
          <w:sz w:val="24"/>
          <w:szCs w:val="24"/>
          <w:lang w:val="en" w:eastAsia="en-AU"/>
        </w:rPr>
        <w:t>Buddy Valastro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!!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Well here is your chance.  Enter the amazing cake competition at the Spring Fair.  Year 9 who are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organising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the cake stall are running the cake competition.  There are two categories: 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  <w:t xml:space="preserve">Adults– 1st, 2nd and 3rd Prizes and 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  <w:t>Kids– 1st, 2nd and 3rd prizes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  <w:t xml:space="preserve">Large and medium cake boxes available at School Reception from tomorrow 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br/>
      </w:r>
      <w:r>
        <w:rPr>
          <w:rFonts w:ascii="Calibri" w:eastAsia="Times New Roman" w:hAnsi="Calibri" w:cs="Calibri"/>
          <w:b/>
          <w:sz w:val="24"/>
          <w:szCs w:val="24"/>
          <w:lang w:val="en-US" w:eastAsia="en-AU"/>
        </w:rPr>
        <w:t>24 October.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The competition will be drawn by </w:t>
      </w:r>
      <w:r>
        <w:rPr>
          <w:rFonts w:ascii="Calibri" w:eastAsia="Times New Roman" w:hAnsi="Calibri" w:cs="Calibri"/>
          <w:b/>
          <w:sz w:val="24"/>
          <w:szCs w:val="24"/>
          <w:lang w:val="en-US" w:eastAsia="en-AU"/>
        </w:rPr>
        <w:t xml:space="preserve">Lorna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val="en-US" w:eastAsia="en-AU"/>
        </w:rPr>
        <w:t>Tarlington</w:t>
      </w:r>
      <w:proofErr w:type="spellEnd"/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on Fair Day at 12pm.  The top three categories will then go into a </w:t>
      </w:r>
      <w:r>
        <w:rPr>
          <w:rFonts w:ascii="Calibri" w:eastAsia="Times New Roman" w:hAnsi="Calibri" w:cs="Calibri"/>
          <w:b/>
          <w:sz w:val="24"/>
          <w:szCs w:val="24"/>
          <w:lang w:val="en-US" w:eastAsia="en-AU"/>
        </w:rPr>
        <w:t>Silent Auction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t>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All cakes to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be delivered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on the Fair day to the Cake Stall outside Farrell Auditorium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Contact:  Nick Byrne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-  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fldChar w:fldCharType="begin"/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instrText xml:space="preserve"> HYPERLINK "mailto:nick@opsec.com.au" </w:instrTex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fldChar w:fldCharType="separate"/>
      </w:r>
      <w:r>
        <w:rPr>
          <w:rStyle w:val="Hyperlink"/>
          <w:rFonts w:ascii="Calibri" w:eastAsia="Times New Roman" w:hAnsi="Calibri" w:cs="Calibri"/>
          <w:sz w:val="24"/>
          <w:szCs w:val="24"/>
          <w:lang w:val="en-US" w:eastAsia="en-AU"/>
        </w:rPr>
        <w:t>nick@opsec.com.au</w:t>
      </w:r>
      <w:r>
        <w:rPr>
          <w:rFonts w:ascii="Calibri" w:eastAsia="Times New Roman" w:hAnsi="Calibri" w:cs="Calibri"/>
          <w:sz w:val="24"/>
          <w:szCs w:val="24"/>
          <w:lang w:val="en-US" w:eastAsia="en-AU"/>
        </w:rPr>
        <w:fldChar w:fldCharType="end"/>
      </w: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 xml:space="preserve">NINJA WARRIOR– YEAR 11 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This year the year 11 group will be running the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Nijia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Warrior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course !!!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  GET READY for extreme fun for all ages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en-AU"/>
        </w:rPr>
        <w:t>!!</w:t>
      </w:r>
      <w:proofErr w:type="gramEnd"/>
    </w:p>
    <w:p w:rsidR="00315908" w:rsidRDefault="00315908" w:rsidP="00315908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>Watch this space more details to come.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t xml:space="preserve">LADIES AUXILARY – HIGH TEA </w:t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For one day, the Farrell Auditorium 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is transformed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 into the London Savoy as the Ladies Auxiliary host an elegant High Tea. Indulge in delicious sandwiches and sweet treats with a relaxing cup of tea or coffee.  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Donations/items required:</w:t>
      </w:r>
    </w:p>
    <w:p w:rsidR="00315908" w:rsidRDefault="00315908" w:rsidP="00315908">
      <w:pPr>
        <w:numPr>
          <w:ilvl w:val="0"/>
          <w:numId w:val="1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Home-baked items such as scones, cupcakes, small tarts and pies, sandwich fillings, jams, etc.</w:t>
      </w:r>
    </w:p>
    <w:p w:rsidR="00315908" w:rsidRDefault="00315908" w:rsidP="00315908">
      <w:pPr>
        <w:numPr>
          <w:ilvl w:val="0"/>
          <w:numId w:val="1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Serving items including pretty teapots, cup and saucer sets, tiered serving trays.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Contact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Please contact Hilary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Bokeyar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 on M: 0416 155 843 or E: </w:t>
      </w:r>
      <w:hyperlink r:id="rId27" w:history="1">
        <w:r>
          <w:rPr>
            <w:rStyle w:val="Hyperlink"/>
            <w:rFonts w:ascii="Calibri" w:eastAsia="Calibri" w:hAnsi="Calibri" w:cs="Calibri"/>
            <w:sz w:val="24"/>
            <w:szCs w:val="24"/>
            <w:lang w:eastAsia="en-AU"/>
          </w:rPr>
          <w:t>sjclaux@joeys.org</w:t>
        </w:r>
      </w:hyperlink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 if you have any queries or are able to donate.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</w:pP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lastRenderedPageBreak/>
        <w:t xml:space="preserve">COUNTRY STALL </w:t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en-AU"/>
        </w:rPr>
        <w:br/>
      </w: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The Spring Fair Country Stall is a wonderful showcase of the goods and produce from our rural families. The association with the country is a fundamental part of the Joeys community and this stall offers the opportunity to support our country boys and their families.  </w:t>
      </w: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br/>
      </w: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br/>
        <w:t xml:space="preserve">Anything which 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showcases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 our country heritage that could be displayed or sold will be gratefully accepted and of course donations from our city families and friends are very welcome also.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Items required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Farm-grown produce including fruit, vegetables, grains, meat, chicken, eggs, cheese, coffee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Relishes, pickles, cordials, chutneys, olive oils, honey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Home-made jams and preserves, fruitcake, biscuits using Aussie-grown produce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Wine or liquor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Crafts and handmade decorative items of timber, metal or wire</w:t>
      </w:r>
    </w:p>
    <w:p w:rsidR="00315908" w:rsidRDefault="00315908" w:rsidP="00315908">
      <w:pPr>
        <w:numPr>
          <w:ilvl w:val="0"/>
          <w:numId w:val="2"/>
        </w:numPr>
        <w:tabs>
          <w:tab w:val="num" w:pos="-86"/>
        </w:tabs>
        <w:spacing w:before="100" w:beforeAutospacing="1" w:after="100" w:afterAutospacing="1" w:line="240" w:lineRule="auto"/>
        <w:ind w:left="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Donations are also welcome from any city families and friends.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Contact</w:t>
      </w:r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br/>
        <w:t>Kate Bokenham M: 0488 682 922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>  E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  <w:lang w:eastAsia="en-AU"/>
        </w:rPr>
        <w:t xml:space="preserve">:  </w:t>
      </w:r>
      <w:hyperlink r:id="rId28" w:history="1">
        <w:r>
          <w:rPr>
            <w:rStyle w:val="Hyperlink"/>
            <w:rFonts w:ascii="Calibri" w:eastAsia="Calibri" w:hAnsi="Calibri" w:cs="Calibri"/>
            <w:color w:val="000000"/>
            <w:sz w:val="24"/>
            <w:szCs w:val="24"/>
            <w:u w:val="none"/>
            <w:lang w:eastAsia="en-AU"/>
          </w:rPr>
          <w:t>katebokenham@bigpond.com</w:t>
        </w:r>
      </w:hyperlink>
      <w:r>
        <w:rPr>
          <w:rFonts w:ascii="Calibri" w:eastAsia="Calibri" w:hAnsi="Calibri" w:cs="Times New Roman"/>
          <w:b/>
          <w:bCs/>
          <w:color w:val="44546A"/>
          <w:sz w:val="28"/>
          <w:szCs w:val="28"/>
          <w:lang w:val="en-GB"/>
        </w:rPr>
        <w:t xml:space="preserve">  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CC0066"/>
          <w:sz w:val="28"/>
          <w:szCs w:val="28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t xml:space="preserve">RIDES </w:t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CC0066"/>
          <w:sz w:val="28"/>
          <w:szCs w:val="28"/>
          <w:lang w:eastAsia="en-AU"/>
        </w:rPr>
        <w:t>Tickets on sale now!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color w:val="FF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b/>
          <w:bCs/>
          <w:color w:val="203864"/>
          <w:sz w:val="24"/>
          <w:szCs w:val="24"/>
          <w:lang w:eastAsia="en-AU"/>
        </w:rPr>
        <w:t xml:space="preserve">Get in quick and buy your </w:t>
      </w:r>
      <w:proofErr w:type="gramStart"/>
      <w:r>
        <w:rPr>
          <w:rFonts w:ascii="Calibri" w:eastAsia="Calibri" w:hAnsi="Calibri" w:cs="Times New Roman"/>
          <w:b/>
          <w:bCs/>
          <w:color w:val="203864"/>
          <w:sz w:val="24"/>
          <w:szCs w:val="24"/>
          <w:lang w:eastAsia="en-AU"/>
        </w:rPr>
        <w:t>arm bands</w:t>
      </w:r>
      <w:proofErr w:type="gramEnd"/>
      <w:r>
        <w:rPr>
          <w:rFonts w:ascii="Calibri" w:eastAsia="Calibri" w:hAnsi="Calibri" w:cs="Times New Roman"/>
          <w:b/>
          <w:bCs/>
          <w:color w:val="203864"/>
          <w:sz w:val="24"/>
          <w:szCs w:val="24"/>
          <w:lang w:eastAsia="en-AU"/>
        </w:rPr>
        <w:t xml:space="preserve"> NOW available at the </w:t>
      </w:r>
      <w:hyperlink r:id="rId29" w:history="1">
        <w:r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eastAsia="en-AU"/>
          </w:rPr>
          <w:t>Joeys online shop</w:t>
        </w:r>
      </w:hyperlink>
      <w:r>
        <w:rPr>
          <w:rFonts w:ascii="Calibri" w:eastAsia="Calibri" w:hAnsi="Calibri" w:cs="Times New Roman"/>
          <w:b/>
          <w:bCs/>
          <w:color w:val="203864"/>
          <w:sz w:val="24"/>
          <w:szCs w:val="24"/>
          <w:lang w:eastAsia="en-AU"/>
        </w:rPr>
        <w:t xml:space="preserve"> 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Pre-purchase your ride bands online for $30 or (purchase on the day for $35). 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Or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Individual ride tickets sold on the day for $5.00 each 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1F3864" w:themeColor="accent5" w:themeShade="80"/>
          <w:sz w:val="24"/>
          <w:szCs w:val="24"/>
          <w:lang w:eastAsia="en-AU"/>
        </w:rPr>
      </w:pPr>
      <w:r>
        <w:rPr>
          <w:rFonts w:ascii="Calibri" w:eastAsia="Calibri" w:hAnsi="Calibri" w:cs="Times New Roman"/>
          <w:b/>
          <w:bCs/>
          <w:color w:val="1F3864" w:themeColor="accent5" w:themeShade="80"/>
          <w:sz w:val="24"/>
          <w:szCs w:val="24"/>
          <w:lang w:eastAsia="en-AU"/>
        </w:rPr>
        <w:t xml:space="preserve">Pre-purchased ride bands </w:t>
      </w:r>
      <w:proofErr w:type="gramStart"/>
      <w:r>
        <w:rPr>
          <w:rFonts w:ascii="Calibri" w:eastAsia="Calibri" w:hAnsi="Calibri" w:cs="Times New Roman"/>
          <w:b/>
          <w:bCs/>
          <w:color w:val="1F3864" w:themeColor="accent5" w:themeShade="80"/>
          <w:sz w:val="24"/>
          <w:szCs w:val="24"/>
          <w:lang w:eastAsia="en-AU"/>
        </w:rPr>
        <w:t>can be collected</w:t>
      </w:r>
      <w:proofErr w:type="gramEnd"/>
      <w:r>
        <w:rPr>
          <w:rFonts w:ascii="Calibri" w:eastAsia="Calibri" w:hAnsi="Calibri" w:cs="Times New Roman"/>
          <w:b/>
          <w:bCs/>
          <w:color w:val="1F3864" w:themeColor="accent5" w:themeShade="80"/>
          <w:sz w:val="24"/>
          <w:szCs w:val="24"/>
          <w:lang w:eastAsia="en-AU"/>
        </w:rPr>
        <w:t xml:space="preserve"> at the Ticket stand on the day of the Spring Fair.  Students must have their receipt number to collect their ride bands.</w:t>
      </w:r>
      <w:r>
        <w:rPr>
          <w:rFonts w:ascii="Calibri" w:eastAsia="Calibri" w:hAnsi="Calibri" w:cs="Times New Roman"/>
          <w:color w:val="1F3864" w:themeColor="accent5" w:themeShade="80"/>
          <w:sz w:val="24"/>
          <w:szCs w:val="24"/>
          <w:lang w:eastAsia="en-AU"/>
        </w:rPr>
        <w:t xml:space="preserve">   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CC0066"/>
          <w:sz w:val="28"/>
          <w:szCs w:val="28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t>WHITE ELEPHANT</w:t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CC0066"/>
          <w:sz w:val="28"/>
          <w:szCs w:val="28"/>
          <w:lang w:eastAsia="en-AU"/>
        </w:rPr>
        <w:t>Time to clean &amp; clear! Bring all your goodies down.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en-AU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en-AU"/>
        </w:rPr>
        <w:t>PLEASE NOTE WE CANNOT ACCEPT THE FOLLOWING: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FF0000"/>
          <w:sz w:val="24"/>
          <w:szCs w:val="24"/>
          <w:lang w:eastAsia="en-AU"/>
        </w:rPr>
      </w:pPr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t xml:space="preserve">•          </w:t>
      </w:r>
      <w:proofErr w:type="gramStart"/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t>textbooks</w:t>
      </w:r>
      <w:proofErr w:type="gramEnd"/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t>, magazines, encyclopaedias</w:t>
      </w:r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br/>
        <w:t>•          soft toys</w:t>
      </w:r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br/>
        <w:t>•          knives</w:t>
      </w:r>
      <w:r>
        <w:rPr>
          <w:rFonts w:ascii="Calibri" w:eastAsia="Calibri" w:hAnsi="Calibri" w:cs="Times New Roman"/>
          <w:color w:val="FF0000"/>
          <w:sz w:val="24"/>
          <w:szCs w:val="24"/>
          <w:lang w:eastAsia="en-AU"/>
        </w:rPr>
        <w:br/>
        <w:t>•          electrical goods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lastRenderedPageBreak/>
        <w:t xml:space="preserve">White Elephant drop off will be next to the Joeys Uniform shop (which is opposite the music centre). </w:t>
      </w:r>
    </w:p>
    <w:p w:rsidR="00315908" w:rsidRDefault="00315908" w:rsidP="00315908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eastAsia="en-AU"/>
        </w:rPr>
        <w:t>WHITE ELEPHANT DONATION DROP OFF TIMES</w:t>
      </w:r>
    </w:p>
    <w:p w:rsidR="00315908" w:rsidRDefault="00315908" w:rsidP="00315908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en-AU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  <w:lang w:eastAsia="en-AU"/>
        </w:rPr>
        <w:t> 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eastAsia="en-AU"/>
        </w:rPr>
        <w:tab/>
      </w:r>
      <w:r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eastAsia="en-AU"/>
        </w:rPr>
        <w:t>Term 4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18"/>
        <w:gridCol w:w="3935"/>
      </w:tblGrid>
      <w:tr w:rsidR="00315908" w:rsidTr="00315908">
        <w:tc>
          <w:tcPr>
            <w:tcW w:w="211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Time</w:t>
            </w:r>
          </w:p>
        </w:tc>
        <w:tc>
          <w:tcPr>
            <w:tcW w:w="39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Note</w:t>
            </w:r>
          </w:p>
        </w:tc>
      </w:tr>
      <w:tr w:rsidR="00315908" w:rsidTr="00315908">
        <w:tc>
          <w:tcPr>
            <w:tcW w:w="211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Friday 10 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3.30-5pm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08" w:rsidRDefault="00315908">
            <w:pPr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Open for collection of large furniture items</w:t>
            </w:r>
          </w:p>
        </w:tc>
      </w:tr>
    </w:tbl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Contacts</w:t>
      </w:r>
      <w:r>
        <w:rPr>
          <w:rFonts w:ascii="Calibri" w:eastAsia="Calibri" w:hAnsi="Calibri" w:cs="Times New Roman"/>
          <w:color w:val="1F3864" w:themeColor="accent5" w:themeShade="80"/>
          <w:sz w:val="28"/>
          <w:szCs w:val="28"/>
          <w:lang w:eastAsia="en-AU"/>
        </w:rPr>
        <w:t>: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Sonya Spooner - E: </w:t>
      </w:r>
      <w:hyperlink r:id="rId30" w:history="1">
        <w:r>
          <w:rPr>
            <w:rStyle w:val="Hyperlink"/>
            <w:rFonts w:ascii="Calibri" w:eastAsia="Calibri" w:hAnsi="Calibri" w:cs="Times New Roman"/>
            <w:sz w:val="24"/>
            <w:szCs w:val="24"/>
            <w:lang w:eastAsia="en-AU"/>
          </w:rPr>
          <w:t>sonya.spooner44@gmail.com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Anthea Gilmore - E: </w:t>
      </w:r>
      <w:hyperlink r:id="rId31" w:history="1">
        <w:r>
          <w:rPr>
            <w:rStyle w:val="Hyperlink"/>
            <w:rFonts w:ascii="Calibri" w:eastAsia="Calibri" w:hAnsi="Calibri" w:cs="Times New Roman"/>
            <w:sz w:val="24"/>
            <w:szCs w:val="24"/>
            <w:lang w:eastAsia="en-AU"/>
          </w:rPr>
          <w:t>gutsy@iprimus.com.au</w:t>
        </w:r>
      </w:hyperlink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t>CHOCOLATE WHEEL (YR 10</w:t>
      </w:r>
      <w:proofErr w:type="gramStart"/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t>)</w:t>
      </w:r>
      <w:proofErr w:type="gramEnd"/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>The ever-popular Chocolate Wheel will once again offer a myriad of fabulous prizes to tempt all Fairgoers. A big draw-card is always the chance to win a major prize and we seek offers from anyone who can help. Do you own a holiday house or boat? Do you know someone who could donate a major prize?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Items required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>•</w:t>
      </w:r>
      <w:r>
        <w:rPr>
          <w:rFonts w:ascii="Calibri" w:eastAsia="Calibri" w:hAnsi="Calibri" w:cs="Times New Roman"/>
          <w:sz w:val="24"/>
          <w:szCs w:val="24"/>
          <w:lang w:eastAsia="en-AU"/>
        </w:rPr>
        <w:tab/>
        <w:t>Major prize such as a trip, holiday house, boat use or hire, smartphone, GoPro, iPad or tablet, Bluetooth device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>•</w:t>
      </w:r>
      <w:r>
        <w:rPr>
          <w:rFonts w:ascii="Calibri" w:eastAsia="Calibri" w:hAnsi="Calibri" w:cs="Times New Roman"/>
          <w:sz w:val="24"/>
          <w:szCs w:val="24"/>
          <w:lang w:eastAsia="en-AU"/>
        </w:rPr>
        <w:tab/>
        <w:t>Tickets to sport, arts or entertainment events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>•</w:t>
      </w:r>
      <w:r>
        <w:rPr>
          <w:rFonts w:ascii="Calibri" w:eastAsia="Calibri" w:hAnsi="Calibri" w:cs="Times New Roman"/>
          <w:sz w:val="24"/>
          <w:szCs w:val="24"/>
          <w:lang w:eastAsia="en-AU"/>
        </w:rPr>
        <w:tab/>
        <w:t>Sporting goods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>•</w:t>
      </w:r>
      <w:r>
        <w:rPr>
          <w:rFonts w:ascii="Calibri" w:eastAsia="Calibri" w:hAnsi="Calibri" w:cs="Times New Roman"/>
          <w:sz w:val="24"/>
          <w:szCs w:val="24"/>
          <w:lang w:eastAsia="en-AU"/>
        </w:rPr>
        <w:tab/>
        <w:t>Subscriptions such as streaming services or magazines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>•</w:t>
      </w:r>
      <w:r>
        <w:rPr>
          <w:rFonts w:ascii="Calibri" w:eastAsia="Calibri" w:hAnsi="Calibri" w:cs="Times New Roman"/>
          <w:sz w:val="24"/>
          <w:szCs w:val="24"/>
          <w:lang w:eastAsia="en-AU"/>
        </w:rPr>
        <w:tab/>
        <w:t>Memberships to sporting clubs, galleries, museums, etc.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Donations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can also be made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on the </w:t>
      </w:r>
      <w:hyperlink r:id="rId3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GB" w:eastAsia="en-AU"/>
          </w:rPr>
          <w:t>Joeys online shop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. These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will be used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to purchase prizes and hampers.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t>Contacts</w:t>
      </w:r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28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Suzanne Davies - M: 0400 396 792   E: </w:t>
      </w:r>
      <w:hyperlink r:id="rId33" w:history="1">
        <w:r>
          <w:rPr>
            <w:rStyle w:val="Hyperlink"/>
            <w:rFonts w:ascii="Calibri" w:eastAsia="Calibri" w:hAnsi="Calibri" w:cs="Times New Roman"/>
            <w:sz w:val="24"/>
            <w:szCs w:val="24"/>
            <w:lang w:eastAsia="en-AU"/>
          </w:rPr>
          <w:t>suzanne.davies8@bigpond.com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Maree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Sutton  -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M: 0417 481 073  E: </w:t>
      </w:r>
      <w:hyperlink r:id="rId34" w:history="1">
        <w:r>
          <w:rPr>
            <w:rStyle w:val="Hyperlink"/>
            <w:rFonts w:ascii="Calibri" w:eastAsia="Calibri" w:hAnsi="Calibri" w:cs="Times New Roman"/>
            <w:sz w:val="24"/>
            <w:szCs w:val="24"/>
            <w:lang w:eastAsia="en-AU"/>
          </w:rPr>
          <w:t>maree777@bigpond.net.au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br/>
        <w:t xml:space="preserve">Denise Saar  - M: 0438 609 282   E: </w:t>
      </w:r>
      <w:hyperlink r:id="rId35" w:history="1">
        <w:r>
          <w:rPr>
            <w:rStyle w:val="Hyperlink"/>
            <w:rFonts w:ascii="Calibri" w:eastAsia="Calibri" w:hAnsi="Calibri" w:cs="Times New Roman"/>
            <w:sz w:val="24"/>
            <w:szCs w:val="24"/>
            <w:lang w:eastAsia="en-AU"/>
          </w:rPr>
          <w:t>denisesaar@icloud.com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color w:val="1F497D"/>
          <w:sz w:val="24"/>
          <w:szCs w:val="24"/>
          <w:lang w:eastAsia="en-AU"/>
        </w:rPr>
      </w:pPr>
      <w:r>
        <w:rPr>
          <w:rFonts w:ascii="Calibri" w:eastAsia="Calibri" w:hAnsi="Calibri" w:cs="Times New Roman"/>
          <w:b/>
          <w:bCs/>
          <w:color w:val="1F497D"/>
          <w:sz w:val="24"/>
          <w:szCs w:val="24"/>
          <w:lang w:eastAsia="en-AU"/>
        </w:rPr>
        <w:t xml:space="preserve">Donations can also be made via </w:t>
      </w:r>
      <w:hyperlink r:id="rId36" w:history="1">
        <w:proofErr w:type="gramStart"/>
        <w:r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eastAsia="en-AU"/>
          </w:rPr>
          <w:t>Joeys</w:t>
        </w:r>
        <w:proofErr w:type="gramEnd"/>
        <w:r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eastAsia="en-AU"/>
          </w:rPr>
          <w:t xml:space="preserve"> online shop</w:t>
        </w:r>
      </w:hyperlink>
      <w:r>
        <w:rPr>
          <w:rFonts w:ascii="Calibri" w:eastAsia="Calibri" w:hAnsi="Calibri" w:cs="Times New Roman"/>
          <w:b/>
          <w:bCs/>
          <w:color w:val="1F497D"/>
          <w:sz w:val="24"/>
          <w:szCs w:val="24"/>
          <w:lang w:eastAsia="en-AU"/>
        </w:rPr>
        <w:t>.  We will then purchase the hampers, prizes.</w:t>
      </w:r>
    </w:p>
    <w:p w:rsidR="00315908" w:rsidRDefault="00315908" w:rsidP="00315908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lastRenderedPageBreak/>
        <w:t>OBU Joeys Bar</w:t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eastAsia="en-AU"/>
        </w:rPr>
        <w:br/>
      </w:r>
      <w:r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lang w:eastAsia="en-AU"/>
        </w:rPr>
        <w:br/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Donations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are also being requested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for the OBU Joeys Bar; wine, beer, soft drink.  If you would like to donate </w:t>
      </w:r>
      <w:proofErr w:type="gramStart"/>
      <w:r>
        <w:rPr>
          <w:rFonts w:ascii="Calibri" w:eastAsia="Calibri" w:hAnsi="Calibri" w:cs="Times New Roman"/>
          <w:sz w:val="24"/>
          <w:szCs w:val="24"/>
          <w:lang w:eastAsia="en-AU"/>
        </w:rPr>
        <w:t>items</w:t>
      </w:r>
      <w:proofErr w:type="gramEnd"/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please contact </w:t>
      </w:r>
      <w:r>
        <w:rPr>
          <w:rFonts w:ascii="Calibri" w:eastAsia="Calibri" w:hAnsi="Calibri" w:cs="Times New Roman"/>
          <w:b/>
          <w:color w:val="1F3864" w:themeColor="accent5" w:themeShade="80"/>
          <w:sz w:val="24"/>
          <w:szCs w:val="24"/>
          <w:lang w:eastAsia="en-AU"/>
        </w:rPr>
        <w:t xml:space="preserve">John Devlin - </w:t>
      </w:r>
      <w:hyperlink r:id="rId37" w:history="1">
        <w:r>
          <w:rPr>
            <w:rStyle w:val="Hyperlink"/>
            <w:rFonts w:ascii="Calibri" w:eastAsia="Calibri" w:hAnsi="Calibri" w:cs="Times New Roman"/>
            <w:b/>
            <w:sz w:val="24"/>
            <w:szCs w:val="24"/>
            <w:lang w:eastAsia="en-AU"/>
          </w:rPr>
          <w:t>jdevlin@awedwards.com.au</w:t>
        </w:r>
      </w:hyperlink>
      <w:r>
        <w:rPr>
          <w:rFonts w:ascii="Calibri" w:eastAsia="Calibri" w:hAnsi="Calibri" w:cs="Times New Roman"/>
          <w:sz w:val="24"/>
          <w:szCs w:val="24"/>
          <w:lang w:eastAsia="en-AU"/>
        </w:rPr>
        <w:t>.</w:t>
      </w:r>
    </w:p>
    <w:p w:rsidR="00315908" w:rsidRDefault="00315908" w:rsidP="00315908">
      <w:pPr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  <w:lang w:eastAsia="en-AU"/>
        </w:rPr>
        <w:t>Spring Fair Committee Contact Details</w:t>
      </w:r>
      <w:r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  <w:lang w:eastAsia="en-AU"/>
        </w:rPr>
        <w:br/>
      </w: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680"/>
        <w:gridCol w:w="1680"/>
      </w:tblGrid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Liz Phillips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lizphillips.au@gmail.com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0403 339 292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Anthony Harper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harperspharmacy@hotmail.com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0415 952 369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 xml:space="preserve">Renee </w:t>
            </w:r>
            <w:proofErr w:type="spellStart"/>
            <w:r>
              <w:rPr>
                <w:rFonts w:ascii="Calibri" w:eastAsia="Times New Roman" w:hAnsi="Calibri" w:cs="Times New Roman"/>
                <w:color w:val="203764"/>
              </w:rPr>
              <w:t>Daspromonte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reneed966@gmail.com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0431 795 936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Donna Digby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donna.digby@bigpond.com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 xml:space="preserve">0418 649 349 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Kath Walton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craigandkath@mac.com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0407 276 439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Julie Moriarty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julieandmartin@optusnet.com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0431 272 234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Justin Burgess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4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justinfiredoors@icloud.com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 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 xml:space="preserve">Kirsten </w:t>
            </w:r>
            <w:proofErr w:type="spellStart"/>
            <w:r>
              <w:rPr>
                <w:rFonts w:ascii="Calibri" w:eastAsia="Times New Roman" w:hAnsi="Calibri" w:cs="Times New Roman"/>
                <w:color w:val="203764"/>
              </w:rPr>
              <w:t>Castorina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kcastorina555@gmail.com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 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Jacinta Anderson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>
                <w:rPr>
                  <w:rStyle w:val="Hyperlink"/>
                  <w:rFonts w:ascii="Calibri" w:eastAsia="Times New Roman" w:hAnsi="Calibri" w:cs="Calibri"/>
                  <w:color w:val="0563C1"/>
                </w:rPr>
                <w:t>jacintaanderson1@bigpond.com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 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Maureen Knox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hyperlink r:id="rId47" w:history="1">
              <w:r>
                <w:rPr>
                  <w:rStyle w:val="Hyperlink"/>
                  <w:rFonts w:ascii="Calibri" w:eastAsia="Times New Roman" w:hAnsi="Calibri" w:cs="Calibri"/>
                </w:rPr>
                <w:t>maureenk@knoxadv.com.au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> </w:t>
            </w: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 xml:space="preserve">Julie Walker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hyperlink r:id="rId48" w:history="1">
              <w:r>
                <w:rPr>
                  <w:rStyle w:val="Hyperlink"/>
                  <w:rFonts w:ascii="Calibri" w:eastAsia="Times New Roman" w:hAnsi="Calibri" w:cs="Calibri"/>
                </w:rPr>
                <w:t>julianne@walker.net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</w:p>
        </w:tc>
      </w:tr>
      <w:tr w:rsidR="00315908" w:rsidTr="0031590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r>
              <w:rPr>
                <w:rFonts w:ascii="Calibri" w:eastAsia="Times New Roman" w:hAnsi="Calibri" w:cs="Times New Roman"/>
                <w:color w:val="203764"/>
              </w:rPr>
              <w:t xml:space="preserve">Michelle </w:t>
            </w:r>
            <w:proofErr w:type="spellStart"/>
            <w:r>
              <w:rPr>
                <w:rFonts w:ascii="Calibri" w:eastAsia="Times New Roman" w:hAnsi="Calibri" w:cs="Times New Roman"/>
                <w:color w:val="203764"/>
              </w:rPr>
              <w:t>Deece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  <w:hyperlink r:id="rId49" w:history="1">
              <w:r>
                <w:rPr>
                  <w:rStyle w:val="Hyperlink"/>
                  <w:rFonts w:ascii="Calibri" w:eastAsia="Times New Roman" w:hAnsi="Calibri" w:cs="Times New Roman"/>
                </w:rPr>
                <w:t>deeceleworthyfamily@gmail.com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908" w:rsidRDefault="00315908">
            <w:pPr>
              <w:spacing w:line="252" w:lineRule="auto"/>
              <w:rPr>
                <w:rFonts w:ascii="Calibri" w:eastAsia="Times New Roman" w:hAnsi="Calibri" w:cs="Times New Roman"/>
                <w:color w:val="203764"/>
              </w:rPr>
            </w:pPr>
          </w:p>
        </w:tc>
      </w:tr>
    </w:tbl>
    <w:p w:rsidR="00315908" w:rsidRDefault="00315908" w:rsidP="0031590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15908" w:rsidRPr="00315908" w:rsidRDefault="00315908" w:rsidP="00315908"/>
    <w:sectPr w:rsidR="00315908" w:rsidRPr="0031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B96"/>
    <w:multiLevelType w:val="singleLevel"/>
    <w:tmpl w:val="0ABA06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637667FA"/>
    <w:multiLevelType w:val="singleLevel"/>
    <w:tmpl w:val="1A8CC9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8"/>
    <w:rsid w:val="000F645E"/>
    <w:rsid w:val="00315908"/>
    <w:rsid w:val="00565C4E"/>
    <w:rsid w:val="0068682E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5785"/>
  <w15:chartTrackingRefBased/>
  <w15:docId w15:val="{BF0761AF-D16A-4A64-BC73-E4DC443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gnupgenius.com/go/20f0449acae2ca0fb6-ladies1" TargetMode="External"/><Relationship Id="rId18" Type="http://schemas.openxmlformats.org/officeDocument/2006/relationships/hyperlink" Target="http://www.signupgenius.com/go/20f0449acae2ca0fb6-chocolate1" TargetMode="External"/><Relationship Id="rId26" Type="http://schemas.openxmlformats.org/officeDocument/2006/relationships/hyperlink" Target="mailto:justinenicholls49@gmail.com" TargetMode="External"/><Relationship Id="rId39" Type="http://schemas.openxmlformats.org/officeDocument/2006/relationships/hyperlink" Target="mailto:harperspharmacy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gnupgenius.com/go/20f0449acae2ca0fb6-white" TargetMode="External"/><Relationship Id="rId34" Type="http://schemas.openxmlformats.org/officeDocument/2006/relationships/hyperlink" Target="mailto:maree777@bigpond.net.au" TargetMode="External"/><Relationship Id="rId42" Type="http://schemas.openxmlformats.org/officeDocument/2006/relationships/hyperlink" Target="mailto:craigandkath@mac.com" TargetMode="External"/><Relationship Id="rId47" Type="http://schemas.openxmlformats.org/officeDocument/2006/relationships/hyperlink" Target="mailto:maureenk@knoxadv.com.a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ignupgenius.com/go/20f0449acae2ca0fb6-country1" TargetMode="External"/><Relationship Id="rId12" Type="http://schemas.openxmlformats.org/officeDocument/2006/relationships/hyperlink" Target="http://www.signupgenius.com/go/20f0449acae2ca0fb6-asian1" TargetMode="External"/><Relationship Id="rId17" Type="http://schemas.openxmlformats.org/officeDocument/2006/relationships/hyperlink" Target="http://www.signupgenius.com/go/20f0449acae2ca0fb6-pizza1" TargetMode="External"/><Relationship Id="rId25" Type="http://schemas.openxmlformats.org/officeDocument/2006/relationships/hyperlink" Target="mailto:michmcd@tpg.com.au" TargetMode="External"/><Relationship Id="rId33" Type="http://schemas.openxmlformats.org/officeDocument/2006/relationships/hyperlink" Target="mailto:suzanne.davies8@bigpond.com" TargetMode="External"/><Relationship Id="rId38" Type="http://schemas.openxmlformats.org/officeDocument/2006/relationships/hyperlink" Target="mailto:lizphillips.au@gmail.com" TargetMode="External"/><Relationship Id="rId46" Type="http://schemas.openxmlformats.org/officeDocument/2006/relationships/hyperlink" Target="mailto:jacintaanderson1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gnupgenius.com/go/20f0449acae2ca0fb6-secondhand1" TargetMode="External"/><Relationship Id="rId20" Type="http://schemas.openxmlformats.org/officeDocument/2006/relationships/hyperlink" Target="http://www.signupgenius.com/go/20f0449acae2ca0fb6-kids1" TargetMode="External"/><Relationship Id="rId29" Type="http://schemas.openxmlformats.org/officeDocument/2006/relationships/hyperlink" Target="http://shop.joeys.org/spring-fair.html" TargetMode="External"/><Relationship Id="rId41" Type="http://schemas.openxmlformats.org/officeDocument/2006/relationships/hyperlink" Target="mailto:donna.digby@bigpond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gnupgenius.com/go/20f0449acae2ca0fb6-sjcspring5" TargetMode="External"/><Relationship Id="rId24" Type="http://schemas.openxmlformats.org/officeDocument/2006/relationships/hyperlink" Target="http://www.signupgenius.com/go/20f0449acae2ca0fb6-cleanuppackdown" TargetMode="External"/><Relationship Id="rId32" Type="http://schemas.openxmlformats.org/officeDocument/2006/relationships/hyperlink" Target="https://urldefense.proofpoint.com/v2/url?u=http-3A__shop.joeys.org_&amp;d=DwMFaQ&amp;c=vgc7_vOYmgImobMVdyKsCY1rdGZhhtCa2JetijQZAG0&amp;r=xSjXyQEBAaP5XwdhleTJG8dgLj11M3FHdBK_Q5b4lfM&amp;m=_FUk_QXX93M0gb1ALsk2TEXR_N6uFTky-DYuMiBtN8k&amp;s=R5izx40uUMS2IbIn1H98urhSyQomjBhF4al_Qbj6yho&amp;e=" TargetMode="External"/><Relationship Id="rId37" Type="http://schemas.openxmlformats.org/officeDocument/2006/relationships/hyperlink" Target="mailto:jdevlin@awedwards.com.au" TargetMode="External"/><Relationship Id="rId40" Type="http://schemas.openxmlformats.org/officeDocument/2006/relationships/hyperlink" Target="mailto:reneed966@gmail.com" TargetMode="External"/><Relationship Id="rId45" Type="http://schemas.openxmlformats.org/officeDocument/2006/relationships/hyperlink" Target="mailto:kcastorina55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gnupgenius.com/go/20f0449acae2ca0fb6-sjcspring9" TargetMode="External"/><Relationship Id="rId23" Type="http://schemas.openxmlformats.org/officeDocument/2006/relationships/hyperlink" Target="http://www.signupgenius.com/go/20f0449acae2ca0fb6-coffee" TargetMode="External"/><Relationship Id="rId28" Type="http://schemas.openxmlformats.org/officeDocument/2006/relationships/hyperlink" Target="mailto:katebokenham@bigpond.com" TargetMode="External"/><Relationship Id="rId36" Type="http://schemas.openxmlformats.org/officeDocument/2006/relationships/hyperlink" Target="http://shop.joeys.org/spring-fair/chocolate-wheel.html" TargetMode="External"/><Relationship Id="rId49" Type="http://schemas.openxmlformats.org/officeDocument/2006/relationships/hyperlink" Target="mailto:deeceleworthyfamily@gmail.com" TargetMode="External"/><Relationship Id="rId10" Type="http://schemas.openxmlformats.org/officeDocument/2006/relationships/hyperlink" Target="http://www.signupgenius.com/go/20f0449acae2ca0fb6-rowers1" TargetMode="External"/><Relationship Id="rId19" Type="http://schemas.openxmlformats.org/officeDocument/2006/relationships/hyperlink" Target="http://www.signupgenius.com/go/20f0449acae2ca0fb6-cake1" TargetMode="External"/><Relationship Id="rId31" Type="http://schemas.openxmlformats.org/officeDocument/2006/relationships/hyperlink" Target="mailto:gutsy@iprimus.com.au" TargetMode="External"/><Relationship Id="rId44" Type="http://schemas.openxmlformats.org/officeDocument/2006/relationships/hyperlink" Target="mailto:justinfiredoors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20f0449acae2ca0fb6-sjcspring7" TargetMode="External"/><Relationship Id="rId14" Type="http://schemas.openxmlformats.org/officeDocument/2006/relationships/hyperlink" Target="http://www.signupgenius.com/go/20f0449acae2ca0fb6-sjcspring8" TargetMode="External"/><Relationship Id="rId22" Type="http://schemas.openxmlformats.org/officeDocument/2006/relationships/hyperlink" Target="http://www.signupgenius.com/go/20f0449acae2ca0fb6-sjcspring6" TargetMode="External"/><Relationship Id="rId27" Type="http://schemas.openxmlformats.org/officeDocument/2006/relationships/hyperlink" Target="mailto:sjclaux@joeys.org" TargetMode="External"/><Relationship Id="rId30" Type="http://schemas.openxmlformats.org/officeDocument/2006/relationships/hyperlink" Target="mailto:sonya.spooner44@gmail.com" TargetMode="External"/><Relationship Id="rId35" Type="http://schemas.openxmlformats.org/officeDocument/2006/relationships/hyperlink" Target="mailto:denisesaar@icloud.com" TargetMode="External"/><Relationship Id="rId43" Type="http://schemas.openxmlformats.org/officeDocument/2006/relationships/hyperlink" Target="mailto:julieandmartin@optusnet.com" TargetMode="External"/><Relationship Id="rId48" Type="http://schemas.openxmlformats.org/officeDocument/2006/relationships/hyperlink" Target="mailto:julianne@walker.net" TargetMode="External"/><Relationship Id="rId8" Type="http://schemas.openxmlformats.org/officeDocument/2006/relationships/hyperlink" Target="http://www.signupgenius.com/go/20f0449acae2ca0fb6-bottle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4491-A4F5-445A-ABAB-DEB97F0F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Ticehurst, J</dc:creator>
  <cp:keywords/>
  <dc:description/>
  <cp:lastModifiedBy>Ticehurst, J</cp:lastModifiedBy>
  <cp:revision>1</cp:revision>
  <dcterms:created xsi:type="dcterms:W3CDTF">2017-10-26T03:54:00Z</dcterms:created>
  <dcterms:modified xsi:type="dcterms:W3CDTF">2017-10-26T03:57:00Z</dcterms:modified>
</cp:coreProperties>
</file>