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AE" w:rsidRDefault="008400AE" w:rsidP="008400AE">
      <w:pPr>
        <w:pStyle w:val="Title"/>
      </w:pPr>
      <w:r>
        <w:t>Pastoral Care Focus:</w:t>
      </w:r>
    </w:p>
    <w:p w:rsidR="008400AE" w:rsidRDefault="008400AE" w:rsidP="008400AE"/>
    <w:p w:rsidR="008400AE" w:rsidRDefault="008400AE" w:rsidP="008400AE">
      <w:r>
        <w:t xml:space="preserve">As discussed earlier in the term, resilience has been a key focus in our pastoral care activities. </w:t>
      </w:r>
      <w:r w:rsidR="00011A72">
        <w:t xml:space="preserve">This week we addressed resilience by focusing on three key areas, these </w:t>
      </w:r>
      <w:proofErr w:type="gramStart"/>
      <w:r w:rsidR="00011A72">
        <w:t>are listed</w:t>
      </w:r>
      <w:proofErr w:type="gramEnd"/>
      <w:r w:rsidR="00011A72">
        <w:t xml:space="preserve"> below;</w:t>
      </w:r>
    </w:p>
    <w:p w:rsidR="00B035CC" w:rsidRPr="008400AE" w:rsidRDefault="00B035CC" w:rsidP="008400AE"/>
    <w:p w:rsidR="00EE0BF1" w:rsidRDefault="008400AE">
      <w:r>
        <w:rPr>
          <w:noProof/>
          <w:lang w:eastAsia="en-AU"/>
        </w:rPr>
        <w:drawing>
          <wp:inline distT="0" distB="0" distL="0" distR="0" wp14:anchorId="620EF11D" wp14:editId="42745999">
            <wp:extent cx="5731510" cy="2418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72" w:rsidRDefault="00011A72"/>
    <w:p w:rsidR="00011A72" w:rsidRDefault="00011A72">
      <w:r>
        <w:t>We took the tact that addressing sleeping habits and sleeping well will help the young men become more resilient and act in a more resilient way. We discussed the impact of gaming on sleep along with a few other impacts and introduced a gratitude journal. All these three themes will be focused/discussed during pastoral care lessons daily and aim to build resilience in our young men.</w:t>
      </w:r>
    </w:p>
    <w:p w:rsidR="00EE2A65" w:rsidRDefault="00EE2A65">
      <w:r>
        <w:t xml:space="preserve">The sleep recommendations and strategies </w:t>
      </w:r>
      <w:proofErr w:type="gramStart"/>
      <w:r>
        <w:t>were discussed</w:t>
      </w:r>
      <w:proofErr w:type="gramEnd"/>
      <w:r>
        <w:t xml:space="preserve"> heavily and the boys were very much encouraged to limit their gaming time. I encourage you to discuss this with your son at home when you can. </w:t>
      </w:r>
    </w:p>
    <w:p w:rsidR="008400AE" w:rsidRDefault="008400AE"/>
    <w:p w:rsidR="008400AE" w:rsidRDefault="008400AE">
      <w:r>
        <w:rPr>
          <w:noProof/>
          <w:lang w:eastAsia="en-AU"/>
        </w:rPr>
        <w:drawing>
          <wp:inline distT="0" distB="0" distL="0" distR="0" wp14:anchorId="1F2D617F" wp14:editId="72539626">
            <wp:extent cx="5731510" cy="2617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AE" w:rsidRDefault="008400AE">
      <w:r>
        <w:rPr>
          <w:noProof/>
          <w:lang w:eastAsia="en-AU"/>
        </w:rPr>
        <w:lastRenderedPageBreak/>
        <w:drawing>
          <wp:inline distT="0" distB="0" distL="0" distR="0" wp14:anchorId="7EDD9B58" wp14:editId="169D779B">
            <wp:extent cx="5731510" cy="24790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AE" w:rsidRDefault="008400AE"/>
    <w:p w:rsidR="008400AE" w:rsidRDefault="008400AE">
      <w:bookmarkStart w:id="0" w:name="_GoBack"/>
      <w:bookmarkEnd w:id="0"/>
    </w:p>
    <w:p w:rsidR="008400AE" w:rsidRDefault="008400AE"/>
    <w:p w:rsidR="008400AE" w:rsidRDefault="008400AE">
      <w:r>
        <w:rPr>
          <w:noProof/>
          <w:lang w:eastAsia="en-AU"/>
        </w:rPr>
        <w:drawing>
          <wp:inline distT="0" distB="0" distL="0" distR="0" wp14:anchorId="39DF0129" wp14:editId="695EC385">
            <wp:extent cx="3762375" cy="501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AE" w:rsidRDefault="008400AE"/>
    <w:p w:rsidR="008400AE" w:rsidRDefault="00011A72">
      <w:r>
        <w:rPr>
          <w:noProof/>
          <w:lang w:eastAsia="en-AU"/>
        </w:rPr>
        <w:lastRenderedPageBreak/>
        <w:drawing>
          <wp:inline distT="0" distB="0" distL="0" distR="0" wp14:anchorId="3625D6A1" wp14:editId="64A7BAA6">
            <wp:extent cx="4333875" cy="510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AE"/>
    <w:rsid w:val="00011A72"/>
    <w:rsid w:val="000815DA"/>
    <w:rsid w:val="008400AE"/>
    <w:rsid w:val="00B035CC"/>
    <w:rsid w:val="00C46321"/>
    <w:rsid w:val="00E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0965"/>
  <w15:chartTrackingRefBased/>
  <w15:docId w15:val="{11C08B79-4064-4810-8338-78744E39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0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4679-5740-4106-990C-3685F939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</dc:creator>
  <cp:keywords/>
  <dc:description/>
  <cp:lastModifiedBy>McKay, J</cp:lastModifiedBy>
  <cp:revision>1</cp:revision>
  <dcterms:created xsi:type="dcterms:W3CDTF">2018-08-16T12:50:00Z</dcterms:created>
  <dcterms:modified xsi:type="dcterms:W3CDTF">2018-08-16T13:56:00Z</dcterms:modified>
</cp:coreProperties>
</file>