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772B" w14:textId="0F4D6056" w:rsidR="001F6442" w:rsidRDefault="00225E50" w:rsidP="000A1BB8">
      <w:pPr>
        <w:jc w:val="center"/>
        <w:rPr>
          <w:rFonts w:asciiTheme="minorHAnsi" w:hAnsiTheme="minorHAnsi"/>
          <w:b/>
          <w:sz w:val="22"/>
          <w:szCs w:val="22"/>
          <w:lang w:val="en-AU"/>
        </w:rPr>
      </w:pPr>
      <w:bookmarkStart w:id="0" w:name="_GoBack"/>
      <w:bookmarkEnd w:id="0"/>
      <w:r>
        <w:rPr>
          <w:rFonts w:asciiTheme="minorHAnsi" w:hAnsiTheme="minorHAnsi"/>
          <w:b/>
          <w:sz w:val="22"/>
          <w:szCs w:val="22"/>
          <w:lang w:val="en-AU"/>
        </w:rPr>
        <w:t>Parent Newsletter 24-07-18</w:t>
      </w:r>
    </w:p>
    <w:p w14:paraId="148AB9DC" w14:textId="77777777" w:rsidR="0066164E" w:rsidRDefault="0066164E" w:rsidP="00334D77">
      <w:pPr>
        <w:rPr>
          <w:rFonts w:asciiTheme="minorHAnsi" w:hAnsiTheme="minorHAnsi"/>
          <w:b/>
          <w:sz w:val="22"/>
          <w:szCs w:val="22"/>
          <w:lang w:val="en-AU"/>
        </w:rPr>
      </w:pPr>
    </w:p>
    <w:p w14:paraId="67160A1F" w14:textId="5B65FD2A" w:rsidR="00AC75AF" w:rsidRDefault="00394271" w:rsidP="00AC75AF">
      <w:pPr>
        <w:rPr>
          <w:rFonts w:asciiTheme="minorHAnsi" w:hAnsiTheme="minorHAnsi"/>
          <w:b/>
          <w:sz w:val="22"/>
          <w:szCs w:val="22"/>
          <w:lang w:val="en-AU"/>
        </w:rPr>
      </w:pPr>
      <w:r>
        <w:rPr>
          <w:rFonts w:asciiTheme="minorHAnsi" w:hAnsiTheme="minorHAnsi"/>
          <w:b/>
          <w:sz w:val="22"/>
          <w:szCs w:val="22"/>
          <w:lang w:val="en-AU"/>
        </w:rPr>
        <w:t xml:space="preserve">Parenting Program: </w:t>
      </w:r>
      <w:r w:rsidR="0023677A">
        <w:rPr>
          <w:rFonts w:asciiTheme="minorHAnsi" w:hAnsiTheme="minorHAnsi"/>
          <w:b/>
          <w:sz w:val="22"/>
          <w:szCs w:val="22"/>
          <w:lang w:val="en-AU"/>
        </w:rPr>
        <w:t>Tuning in to Teens</w:t>
      </w:r>
    </w:p>
    <w:p w14:paraId="0D99CA83" w14:textId="5FFAC0E1" w:rsidR="00B73B42" w:rsidRPr="00AC75AF" w:rsidRDefault="00B73B42" w:rsidP="00AC75AF">
      <w:pPr>
        <w:rPr>
          <w:rFonts w:asciiTheme="minorHAnsi" w:hAnsiTheme="minorHAnsi"/>
          <w:b/>
          <w:sz w:val="22"/>
          <w:szCs w:val="22"/>
          <w:lang w:val="en-AU"/>
        </w:rPr>
      </w:pPr>
      <w:r>
        <w:rPr>
          <w:rFonts w:asciiTheme="minorHAnsi" w:hAnsiTheme="minorHAnsi"/>
          <w:b/>
          <w:sz w:val="22"/>
          <w:szCs w:val="22"/>
          <w:lang w:val="en-AU"/>
        </w:rPr>
        <w:t>Starting dates in August</w:t>
      </w:r>
    </w:p>
    <w:p w14:paraId="404E42A6" w14:textId="77777777" w:rsidR="00855EF8" w:rsidRDefault="00AC75AF" w:rsidP="00855EF8">
      <w:pPr>
        <w:jc w:val="center"/>
        <w:rPr>
          <w:rFonts w:eastAsia="Times New Roman"/>
        </w:rPr>
      </w:pPr>
      <w:r>
        <w:rPr>
          <w:rFonts w:eastAsia="Times New Roman"/>
          <w:noProof/>
          <w:lang w:val="en-AU" w:eastAsia="en-AU"/>
        </w:rPr>
        <w:drawing>
          <wp:inline distT="0" distB="0" distL="0" distR="0" wp14:anchorId="4A50C2F5" wp14:editId="4F9C8A4B">
            <wp:extent cx="980440" cy="728133"/>
            <wp:effectExtent l="0" t="0" r="10160" b="8890"/>
            <wp:docPr id="2" name="Picture 2" descr="mage result for tuning in to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uning in to teens"/>
                    <pic:cNvPicPr>
                      <a:picLocks noChangeAspect="1" noChangeArrowheads="1"/>
                    </pic:cNvPicPr>
                  </pic:nvPicPr>
                  <pic:blipFill rotWithShape="1">
                    <a:blip r:embed="rId5" cstate="hqprint">
                      <a:extLst>
                        <a:ext uri="{28A0092B-C50C-407E-A947-70E740481C1C}">
                          <a14:useLocalDpi xmlns:a14="http://schemas.microsoft.com/office/drawing/2010/main" val="0"/>
                        </a:ext>
                      </a:extLst>
                    </a:blip>
                    <a:srcRect b="25734"/>
                    <a:stretch/>
                  </pic:blipFill>
                  <pic:spPr bwMode="auto">
                    <a:xfrm>
                      <a:off x="0" y="0"/>
                      <a:ext cx="984015" cy="730788"/>
                    </a:xfrm>
                    <a:prstGeom prst="rect">
                      <a:avLst/>
                    </a:prstGeom>
                    <a:noFill/>
                    <a:ln>
                      <a:noFill/>
                    </a:ln>
                    <a:extLst>
                      <a:ext uri="{53640926-AAD7-44D8-BBD7-CCE9431645EC}">
                        <a14:shadowObscured xmlns:a14="http://schemas.microsoft.com/office/drawing/2010/main"/>
                      </a:ext>
                    </a:extLst>
                  </pic:spPr>
                </pic:pic>
              </a:graphicData>
            </a:graphic>
          </wp:inline>
        </w:drawing>
      </w:r>
    </w:p>
    <w:p w14:paraId="538F29DE" w14:textId="155FA323" w:rsidR="00AC75AF" w:rsidRPr="00855EF8" w:rsidRDefault="00AC75AF" w:rsidP="00855EF8">
      <w:pPr>
        <w:rPr>
          <w:rFonts w:eastAsia="Times New Roman"/>
        </w:rPr>
      </w:pPr>
      <w:r w:rsidRPr="00AC75AF">
        <w:rPr>
          <w:rFonts w:asciiTheme="minorHAnsi" w:hAnsiTheme="minorHAnsi"/>
          <w:bCs/>
          <w:sz w:val="22"/>
          <w:szCs w:val="22"/>
        </w:rPr>
        <w:t>Would you like to learn how to:</w:t>
      </w:r>
    </w:p>
    <w:p w14:paraId="364604FD" w14:textId="77777777" w:rsidR="00AC75AF" w:rsidRPr="00AC75AF" w:rsidRDefault="00AC75AF" w:rsidP="00AC75AF">
      <w:pPr>
        <w:rPr>
          <w:rFonts w:asciiTheme="minorHAnsi" w:hAnsiTheme="minorHAnsi"/>
          <w:sz w:val="22"/>
          <w:szCs w:val="22"/>
        </w:rPr>
      </w:pPr>
      <w:proofErr w:type="gramStart"/>
      <w:r w:rsidRPr="00AC75AF">
        <w:rPr>
          <w:rFonts w:asciiTheme="minorHAnsi" w:hAnsiTheme="minorHAnsi"/>
          <w:sz w:val="22"/>
          <w:szCs w:val="22"/>
        </w:rPr>
        <w:t>• Communicate effectively with your teenager?</w:t>
      </w:r>
      <w:proofErr w:type="gramEnd"/>
      <w:r w:rsidRPr="00AC75AF">
        <w:rPr>
          <w:rFonts w:asciiTheme="minorHAnsi" w:hAnsiTheme="minorHAnsi"/>
          <w:sz w:val="22"/>
          <w:szCs w:val="22"/>
        </w:rPr>
        <w:t xml:space="preserve"> </w:t>
      </w:r>
      <w:proofErr w:type="gramStart"/>
      <w:r w:rsidRPr="00AC75AF">
        <w:rPr>
          <w:rFonts w:asciiTheme="minorHAnsi" w:hAnsiTheme="minorHAnsi"/>
          <w:sz w:val="22"/>
          <w:szCs w:val="22"/>
        </w:rPr>
        <w:t>• Understand your teenager?</w:t>
      </w:r>
      <w:proofErr w:type="gramEnd"/>
      <w:r w:rsidRPr="00AC75AF">
        <w:rPr>
          <w:rFonts w:asciiTheme="minorHAnsi" w:hAnsiTheme="minorHAnsi"/>
          <w:sz w:val="22"/>
          <w:szCs w:val="22"/>
        </w:rPr>
        <w:t xml:space="preserve"> </w:t>
      </w:r>
      <w:proofErr w:type="gramStart"/>
      <w:r w:rsidRPr="00AC75AF">
        <w:rPr>
          <w:rFonts w:asciiTheme="minorHAnsi" w:hAnsiTheme="minorHAnsi"/>
          <w:sz w:val="22"/>
          <w:szCs w:val="22"/>
        </w:rPr>
        <w:t>• Help your teenager with emotional intelligence and managing emotions?</w:t>
      </w:r>
      <w:proofErr w:type="gramEnd"/>
      <w:r w:rsidRPr="00AC75AF">
        <w:rPr>
          <w:rFonts w:asciiTheme="minorHAnsi" w:hAnsiTheme="minorHAnsi"/>
          <w:sz w:val="22"/>
          <w:szCs w:val="22"/>
        </w:rPr>
        <w:t xml:space="preserve"> </w:t>
      </w:r>
      <w:proofErr w:type="gramStart"/>
      <w:r w:rsidRPr="00AC75AF">
        <w:rPr>
          <w:rFonts w:asciiTheme="minorHAnsi" w:hAnsiTheme="minorHAnsi"/>
          <w:sz w:val="22"/>
          <w:szCs w:val="22"/>
        </w:rPr>
        <w:t>• Prevent some teenager behaviour problems?</w:t>
      </w:r>
      <w:proofErr w:type="gramEnd"/>
      <w:r w:rsidRPr="00AC75AF">
        <w:rPr>
          <w:rFonts w:asciiTheme="minorHAnsi" w:hAnsiTheme="minorHAnsi"/>
          <w:sz w:val="22"/>
          <w:szCs w:val="22"/>
        </w:rPr>
        <w:t xml:space="preserve"> </w:t>
      </w:r>
      <w:proofErr w:type="gramStart"/>
      <w:r w:rsidRPr="00AC75AF">
        <w:rPr>
          <w:rFonts w:asciiTheme="minorHAnsi" w:hAnsiTheme="minorHAnsi"/>
          <w:sz w:val="22"/>
          <w:szCs w:val="22"/>
        </w:rPr>
        <w:t>• Teach your teenager to deal with conflict?</w:t>
      </w:r>
      <w:proofErr w:type="gramEnd"/>
    </w:p>
    <w:p w14:paraId="05C80FE2" w14:textId="77777777" w:rsidR="00AC75AF" w:rsidRDefault="00AC75AF" w:rsidP="00F15CBD">
      <w:pPr>
        <w:rPr>
          <w:rFonts w:asciiTheme="minorHAnsi" w:hAnsiTheme="minorHAnsi"/>
          <w:b/>
          <w:sz w:val="22"/>
          <w:szCs w:val="22"/>
          <w:lang w:val="en-AU"/>
        </w:rPr>
      </w:pPr>
    </w:p>
    <w:p w14:paraId="1CE5AE20" w14:textId="77777777" w:rsidR="00AC75AF" w:rsidRDefault="0023677A" w:rsidP="00AC75AF">
      <w:pPr>
        <w:rPr>
          <w:rFonts w:asciiTheme="minorHAnsi" w:hAnsiTheme="minorHAnsi"/>
          <w:sz w:val="22"/>
          <w:szCs w:val="22"/>
        </w:rPr>
      </w:pPr>
      <w:r w:rsidRPr="0023677A">
        <w:rPr>
          <w:rFonts w:asciiTheme="minorHAnsi" w:hAnsiTheme="minorHAnsi"/>
          <w:sz w:val="22"/>
          <w:szCs w:val="22"/>
        </w:rPr>
        <w:t xml:space="preserve">Tuning in to Teens™ is a parenting program that focuses on emotions and </w:t>
      </w:r>
      <w:proofErr w:type="gramStart"/>
      <w:r w:rsidRPr="0023677A">
        <w:rPr>
          <w:rFonts w:asciiTheme="minorHAnsi" w:hAnsiTheme="minorHAnsi"/>
          <w:sz w:val="22"/>
          <w:szCs w:val="22"/>
        </w:rPr>
        <w:t>is designed</w:t>
      </w:r>
      <w:proofErr w:type="gramEnd"/>
      <w:r w:rsidRPr="0023677A">
        <w:rPr>
          <w:rFonts w:asciiTheme="minorHAnsi" w:hAnsiTheme="minorHAnsi"/>
          <w:sz w:val="22"/>
          <w:szCs w:val="22"/>
        </w:rPr>
        <w:t xml:space="preserve"> to assist parents to establish stronger relationships with their teenage children.</w:t>
      </w:r>
      <w:r w:rsidR="00AC75AF">
        <w:rPr>
          <w:rFonts w:asciiTheme="minorHAnsi" w:hAnsiTheme="minorHAnsi"/>
          <w:sz w:val="22"/>
          <w:szCs w:val="22"/>
        </w:rPr>
        <w:t xml:space="preserve"> </w:t>
      </w:r>
      <w:r w:rsidR="00AC75AF" w:rsidRPr="00AC75AF">
        <w:rPr>
          <w:rFonts w:asciiTheme="minorHAnsi" w:hAnsiTheme="minorHAnsi"/>
          <w:sz w:val="22"/>
          <w:szCs w:val="22"/>
        </w:rPr>
        <w:t>Tuning in to Teens™ aims to prevent problems developing and enhance emotional and behavioural functioning.</w:t>
      </w:r>
    </w:p>
    <w:p w14:paraId="0A860D43" w14:textId="77777777" w:rsidR="0023677A" w:rsidRDefault="0023677A" w:rsidP="00F15CBD">
      <w:pPr>
        <w:rPr>
          <w:rFonts w:asciiTheme="minorHAnsi" w:hAnsiTheme="minorHAnsi"/>
          <w:sz w:val="22"/>
          <w:szCs w:val="22"/>
        </w:rPr>
      </w:pPr>
    </w:p>
    <w:p w14:paraId="54AAF8DA" w14:textId="21CA28A4" w:rsidR="0023677A" w:rsidRDefault="0023677A" w:rsidP="00F15CBD">
      <w:pPr>
        <w:rPr>
          <w:rFonts w:asciiTheme="minorHAnsi" w:hAnsiTheme="minorHAnsi"/>
          <w:sz w:val="22"/>
          <w:szCs w:val="22"/>
        </w:rPr>
      </w:pPr>
      <w:r>
        <w:rPr>
          <w:rFonts w:asciiTheme="minorHAnsi" w:hAnsiTheme="minorHAnsi"/>
          <w:sz w:val="22"/>
          <w:szCs w:val="22"/>
        </w:rPr>
        <w:t xml:space="preserve">This term </w:t>
      </w:r>
      <w:proofErr w:type="gramStart"/>
      <w:r>
        <w:rPr>
          <w:rFonts w:asciiTheme="minorHAnsi" w:hAnsiTheme="minorHAnsi"/>
          <w:sz w:val="22"/>
          <w:szCs w:val="22"/>
        </w:rPr>
        <w:t xml:space="preserve">the program is being run </w:t>
      </w:r>
      <w:r w:rsidR="00AC75AF">
        <w:rPr>
          <w:rFonts w:asciiTheme="minorHAnsi" w:hAnsiTheme="minorHAnsi"/>
          <w:sz w:val="22"/>
          <w:szCs w:val="22"/>
        </w:rPr>
        <w:t>by</w:t>
      </w:r>
      <w:r>
        <w:rPr>
          <w:rFonts w:asciiTheme="minorHAnsi" w:hAnsiTheme="minorHAnsi"/>
          <w:sz w:val="22"/>
          <w:szCs w:val="22"/>
        </w:rPr>
        <w:t xml:space="preserve"> Headspace </w:t>
      </w:r>
      <w:proofErr w:type="spellStart"/>
      <w:r>
        <w:rPr>
          <w:rFonts w:asciiTheme="minorHAnsi" w:hAnsiTheme="minorHAnsi"/>
          <w:sz w:val="22"/>
          <w:szCs w:val="22"/>
        </w:rPr>
        <w:t>Chatswood</w:t>
      </w:r>
      <w:proofErr w:type="spellEnd"/>
      <w:r>
        <w:rPr>
          <w:rFonts w:asciiTheme="minorHAnsi" w:hAnsiTheme="minorHAnsi"/>
          <w:sz w:val="22"/>
          <w:szCs w:val="22"/>
        </w:rPr>
        <w:t xml:space="preserve"> and Headspace Brookvale</w:t>
      </w:r>
      <w:proofErr w:type="gramEnd"/>
      <w:r>
        <w:rPr>
          <w:rFonts w:asciiTheme="minorHAnsi" w:hAnsiTheme="minorHAnsi"/>
          <w:sz w:val="22"/>
          <w:szCs w:val="22"/>
        </w:rPr>
        <w:t>.</w:t>
      </w:r>
      <w:r w:rsidR="00855EF8">
        <w:rPr>
          <w:rFonts w:asciiTheme="minorHAnsi" w:hAnsiTheme="minorHAnsi"/>
          <w:sz w:val="22"/>
          <w:szCs w:val="22"/>
        </w:rPr>
        <w:t xml:space="preserve"> </w:t>
      </w:r>
    </w:p>
    <w:p w14:paraId="3E19AECB" w14:textId="77777777" w:rsidR="0023677A" w:rsidRDefault="0023677A" w:rsidP="00F15CBD">
      <w:pPr>
        <w:rPr>
          <w:rFonts w:asciiTheme="minorHAnsi" w:hAnsiTheme="minorHAnsi"/>
          <w:sz w:val="22"/>
          <w:szCs w:val="22"/>
        </w:rPr>
      </w:pPr>
    </w:p>
    <w:p w14:paraId="6EC78606" w14:textId="34AF7CE6" w:rsidR="0023677A" w:rsidRDefault="0023677A" w:rsidP="00F15CBD">
      <w:pPr>
        <w:rPr>
          <w:rFonts w:asciiTheme="minorHAnsi" w:hAnsiTheme="minorHAnsi"/>
          <w:sz w:val="22"/>
          <w:szCs w:val="22"/>
        </w:rPr>
      </w:pPr>
      <w:r>
        <w:rPr>
          <w:rFonts w:asciiTheme="minorHAnsi" w:hAnsiTheme="minorHAnsi"/>
          <w:sz w:val="22"/>
          <w:szCs w:val="22"/>
        </w:rPr>
        <w:t>See these links for further details:</w:t>
      </w:r>
    </w:p>
    <w:p w14:paraId="4C23D8D5" w14:textId="2FFE8AE0" w:rsidR="00AC75AF" w:rsidRPr="00AC75AF" w:rsidRDefault="00AC75AF" w:rsidP="00F15CBD">
      <w:p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"https://www.eventbrite.com.au/e/tuning-into-teens-parenting-program-term-3-headspace-chatswood-tickets-47702787321" </w:instrText>
      </w:r>
      <w:r>
        <w:rPr>
          <w:rFonts w:asciiTheme="minorHAnsi" w:hAnsiTheme="minorHAnsi"/>
          <w:sz w:val="22"/>
          <w:szCs w:val="22"/>
        </w:rPr>
        <w:fldChar w:fldCharType="separate"/>
      </w:r>
      <w:proofErr w:type="spellStart"/>
      <w:r w:rsidRPr="00AC75AF">
        <w:rPr>
          <w:rStyle w:val="Hyperlink"/>
          <w:rFonts w:asciiTheme="minorHAnsi" w:hAnsiTheme="minorHAnsi"/>
          <w:sz w:val="22"/>
          <w:szCs w:val="22"/>
        </w:rPr>
        <w:t>Chatswood</w:t>
      </w:r>
      <w:proofErr w:type="spellEnd"/>
      <w:r w:rsidRPr="00AC75AF">
        <w:rPr>
          <w:rStyle w:val="Hyperlink"/>
          <w:rFonts w:asciiTheme="minorHAnsi" w:hAnsiTheme="minorHAnsi"/>
          <w:sz w:val="22"/>
          <w:szCs w:val="22"/>
        </w:rPr>
        <w:t xml:space="preserve"> Tuning in to Teens</w:t>
      </w:r>
    </w:p>
    <w:p w14:paraId="1642391A" w14:textId="2F54854C" w:rsidR="00AC75AF" w:rsidRDefault="00AC75AF" w:rsidP="00F15CBD">
      <w:pPr>
        <w:rPr>
          <w:rFonts w:asciiTheme="minorHAnsi" w:hAnsiTheme="minorHAnsi"/>
          <w:sz w:val="22"/>
          <w:szCs w:val="22"/>
        </w:rPr>
      </w:pPr>
      <w:r>
        <w:rPr>
          <w:rFonts w:asciiTheme="minorHAnsi" w:hAnsiTheme="minorHAnsi"/>
          <w:sz w:val="22"/>
          <w:szCs w:val="22"/>
        </w:rPr>
        <w:fldChar w:fldCharType="end"/>
      </w:r>
      <w:hyperlink r:id="rId6" w:history="1">
        <w:r w:rsidRPr="00AC75AF">
          <w:rPr>
            <w:rStyle w:val="Hyperlink"/>
            <w:rFonts w:asciiTheme="minorHAnsi" w:hAnsiTheme="minorHAnsi"/>
            <w:sz w:val="22"/>
            <w:szCs w:val="22"/>
          </w:rPr>
          <w:t>Brookvale Tuning in to Teens</w:t>
        </w:r>
      </w:hyperlink>
    </w:p>
    <w:p w14:paraId="5E5BDB5F" w14:textId="77777777" w:rsidR="00AC75AF" w:rsidRDefault="00AC75AF" w:rsidP="00F15CBD">
      <w:pPr>
        <w:rPr>
          <w:rFonts w:asciiTheme="minorHAnsi" w:hAnsiTheme="minorHAnsi"/>
          <w:sz w:val="22"/>
          <w:szCs w:val="22"/>
        </w:rPr>
      </w:pPr>
    </w:p>
    <w:p w14:paraId="13DC09B1" w14:textId="51F8119B" w:rsidR="00855EF8" w:rsidRDefault="00465CC1" w:rsidP="00465CC1">
      <w:pPr>
        <w:rPr>
          <w:rFonts w:asciiTheme="minorHAnsi" w:hAnsiTheme="minorHAnsi"/>
          <w:b/>
          <w:sz w:val="22"/>
          <w:szCs w:val="22"/>
        </w:rPr>
      </w:pPr>
      <w:r w:rsidRPr="00855EF8">
        <w:rPr>
          <w:rFonts w:asciiTheme="minorHAnsi" w:hAnsiTheme="minorHAnsi"/>
          <w:b/>
          <w:sz w:val="22"/>
          <w:szCs w:val="22"/>
        </w:rPr>
        <w:t>Free Webinar</w:t>
      </w:r>
      <w:r w:rsidR="00394271">
        <w:rPr>
          <w:rFonts w:asciiTheme="minorHAnsi" w:hAnsiTheme="minorHAnsi"/>
          <w:b/>
          <w:sz w:val="22"/>
          <w:szCs w:val="22"/>
        </w:rPr>
        <w:t xml:space="preserve">: </w:t>
      </w:r>
      <w:r w:rsidR="00855EF8">
        <w:rPr>
          <w:rFonts w:asciiTheme="minorHAnsi" w:hAnsiTheme="minorHAnsi"/>
          <w:b/>
          <w:sz w:val="22"/>
          <w:szCs w:val="22"/>
        </w:rPr>
        <w:t>Harnessing a Teenager’s Ability to Exert Self-c</w:t>
      </w:r>
      <w:r w:rsidRPr="00855EF8">
        <w:rPr>
          <w:rFonts w:asciiTheme="minorHAnsi" w:hAnsiTheme="minorHAnsi"/>
          <w:b/>
          <w:sz w:val="22"/>
          <w:szCs w:val="22"/>
        </w:rPr>
        <w:t>ontrol</w:t>
      </w:r>
    </w:p>
    <w:p w14:paraId="2CC20E4C" w14:textId="7B6C8691" w:rsidR="00465CC1" w:rsidRDefault="00855EF8" w:rsidP="00465CC1">
      <w:pPr>
        <w:rPr>
          <w:rFonts w:asciiTheme="minorHAnsi" w:hAnsiTheme="minorHAnsi"/>
          <w:b/>
          <w:sz w:val="22"/>
          <w:szCs w:val="22"/>
        </w:rPr>
      </w:pPr>
      <w:r>
        <w:rPr>
          <w:rFonts w:asciiTheme="minorHAnsi" w:hAnsiTheme="minorHAnsi"/>
          <w:b/>
          <w:sz w:val="22"/>
          <w:szCs w:val="22"/>
        </w:rPr>
        <w:t>8</w:t>
      </w:r>
      <w:r w:rsidRPr="00855EF8">
        <w:rPr>
          <w:rFonts w:asciiTheme="minorHAnsi" w:hAnsiTheme="minorHAnsi"/>
          <w:b/>
          <w:sz w:val="22"/>
          <w:szCs w:val="22"/>
          <w:vertAlign w:val="superscript"/>
        </w:rPr>
        <w:t>th</w:t>
      </w:r>
      <w:r>
        <w:rPr>
          <w:rFonts w:asciiTheme="minorHAnsi" w:hAnsiTheme="minorHAnsi"/>
          <w:b/>
          <w:sz w:val="22"/>
          <w:szCs w:val="22"/>
        </w:rPr>
        <w:t xml:space="preserve"> August 2018 at 7.45pm</w:t>
      </w:r>
    </w:p>
    <w:p w14:paraId="1DB106E7" w14:textId="145EF46E" w:rsidR="00855EF8" w:rsidRPr="00855EF8" w:rsidRDefault="00855EF8" w:rsidP="00855EF8">
      <w:pPr>
        <w:jc w:val="center"/>
        <w:rPr>
          <w:rFonts w:asciiTheme="minorHAnsi" w:hAnsiTheme="minorHAnsi"/>
          <w:b/>
          <w:sz w:val="22"/>
          <w:szCs w:val="22"/>
        </w:rPr>
      </w:pPr>
      <w:r>
        <w:rPr>
          <w:rFonts w:asciiTheme="minorHAnsi" w:hAnsiTheme="minorHAnsi"/>
          <w:b/>
          <w:noProof/>
          <w:sz w:val="22"/>
          <w:szCs w:val="22"/>
          <w:lang w:val="en-AU" w:eastAsia="en-AU"/>
        </w:rPr>
        <w:drawing>
          <wp:inline distT="0" distB="0" distL="0" distR="0" wp14:anchorId="7D2E3251" wp14:editId="0B35A956">
            <wp:extent cx="1537335" cy="1100679"/>
            <wp:effectExtent l="0" t="0" r="12065" b="0"/>
            <wp:docPr id="3" name="Picture 3" descr="../Screen%20Shot%202018-07-24%20at%208.14.0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07-24%20at%208.14.05%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669" cy="1124545"/>
                    </a:xfrm>
                    <a:prstGeom prst="rect">
                      <a:avLst/>
                    </a:prstGeom>
                    <a:noFill/>
                    <a:ln>
                      <a:noFill/>
                    </a:ln>
                  </pic:spPr>
                </pic:pic>
              </a:graphicData>
            </a:graphic>
          </wp:inline>
        </w:drawing>
      </w:r>
    </w:p>
    <w:p w14:paraId="12FD3238" w14:textId="12B99380" w:rsidR="00855EF8" w:rsidRDefault="00855EF8" w:rsidP="00855EF8">
      <w:pPr>
        <w:rPr>
          <w:rFonts w:asciiTheme="minorHAnsi" w:hAnsiTheme="minorHAnsi"/>
          <w:sz w:val="22"/>
          <w:szCs w:val="22"/>
        </w:rPr>
      </w:pPr>
      <w:r w:rsidRPr="00855EF8">
        <w:rPr>
          <w:rFonts w:asciiTheme="minorHAnsi" w:hAnsiTheme="minorHAnsi"/>
          <w:sz w:val="22"/>
          <w:szCs w:val="22"/>
        </w:rPr>
        <w:t xml:space="preserve">Some teenagers need help to know ‘when’ and ‘how’ to apply their mental ‘brakes’. This can be harder to achieve if </w:t>
      </w:r>
      <w:proofErr w:type="gramStart"/>
      <w:r w:rsidRPr="00855EF8">
        <w:rPr>
          <w:rFonts w:asciiTheme="minorHAnsi" w:hAnsiTheme="minorHAnsi"/>
          <w:sz w:val="22"/>
          <w:szCs w:val="22"/>
        </w:rPr>
        <w:t>it’s</w:t>
      </w:r>
      <w:proofErr w:type="gramEnd"/>
      <w:r w:rsidRPr="00855EF8">
        <w:rPr>
          <w:rFonts w:asciiTheme="minorHAnsi" w:hAnsiTheme="minorHAnsi"/>
          <w:sz w:val="22"/>
          <w:szCs w:val="22"/>
        </w:rPr>
        <w:t xml:space="preserve"> not practised earlier in a child’s development, but it’s never too late.</w:t>
      </w:r>
      <w:r>
        <w:rPr>
          <w:rFonts w:asciiTheme="minorHAnsi" w:hAnsiTheme="minorHAnsi"/>
          <w:sz w:val="22"/>
          <w:szCs w:val="22"/>
        </w:rPr>
        <w:t xml:space="preserve"> T</w:t>
      </w:r>
      <w:r w:rsidRPr="00855EF8">
        <w:rPr>
          <w:rFonts w:asciiTheme="minorHAnsi" w:hAnsiTheme="minorHAnsi"/>
          <w:sz w:val="22"/>
          <w:szCs w:val="22"/>
        </w:rPr>
        <w:t>here are many things that parents can do to maximise a teenager’s restraint ability. To start with, parents need to be able to control three things at home for their teenager’s mind to work best. They need to ensure that a teenager gets enough sleep, t</w:t>
      </w:r>
      <w:r>
        <w:rPr>
          <w:rFonts w:asciiTheme="minorHAnsi" w:hAnsiTheme="minorHAnsi"/>
          <w:sz w:val="22"/>
          <w:szCs w:val="22"/>
        </w:rPr>
        <w:t xml:space="preserve">hat they limit a teenager’s use </w:t>
      </w:r>
      <w:r w:rsidRPr="00855EF8">
        <w:rPr>
          <w:rFonts w:asciiTheme="minorHAnsi" w:hAnsiTheme="minorHAnsi"/>
          <w:sz w:val="22"/>
          <w:szCs w:val="22"/>
        </w:rPr>
        <w:t>of technology and that we limit the risks of using drugs or alcohol. </w:t>
      </w:r>
      <w:r w:rsidRPr="00855EF8">
        <w:rPr>
          <w:rFonts w:asciiTheme="minorHAnsi" w:hAnsiTheme="minorHAnsi"/>
          <w:sz w:val="22"/>
          <w:szCs w:val="22"/>
        </w:rPr>
        <w:br/>
        <w:t> </w:t>
      </w:r>
      <w:r w:rsidRPr="00855EF8">
        <w:rPr>
          <w:rFonts w:asciiTheme="minorHAnsi" w:hAnsiTheme="minorHAnsi"/>
          <w:sz w:val="22"/>
          <w:szCs w:val="22"/>
        </w:rPr>
        <w:br/>
        <w:t>This webinar wil</w:t>
      </w:r>
      <w:r>
        <w:rPr>
          <w:rFonts w:asciiTheme="minorHAnsi" w:hAnsiTheme="minorHAnsi"/>
          <w:sz w:val="22"/>
          <w:szCs w:val="22"/>
        </w:rPr>
        <w:t xml:space="preserve">l address what a parent can do </w:t>
      </w:r>
      <w:r w:rsidRPr="00855EF8">
        <w:rPr>
          <w:rFonts w:asciiTheme="minorHAnsi" w:hAnsiTheme="minorHAnsi"/>
          <w:sz w:val="22"/>
          <w:szCs w:val="22"/>
        </w:rPr>
        <w:t>to maximise a teenager’s self-control. </w:t>
      </w:r>
    </w:p>
    <w:p w14:paraId="5A22BE31" w14:textId="77777777" w:rsidR="00855EF8" w:rsidRPr="00855EF8" w:rsidRDefault="00855EF8" w:rsidP="00855EF8">
      <w:pPr>
        <w:rPr>
          <w:rFonts w:asciiTheme="minorHAnsi" w:hAnsiTheme="minorHAnsi"/>
          <w:sz w:val="22"/>
          <w:szCs w:val="22"/>
        </w:rPr>
      </w:pPr>
    </w:p>
    <w:p w14:paraId="37942B5C" w14:textId="5EC31660" w:rsidR="00855EF8" w:rsidRDefault="00855EF8" w:rsidP="00855EF8">
      <w:pPr>
        <w:rPr>
          <w:rFonts w:asciiTheme="minorHAnsi" w:hAnsiTheme="minorHAnsi"/>
          <w:sz w:val="22"/>
          <w:szCs w:val="22"/>
        </w:rPr>
      </w:pPr>
      <w:r w:rsidRPr="00855EF8">
        <w:rPr>
          <w:rFonts w:asciiTheme="minorHAnsi" w:hAnsiTheme="minorHAnsi"/>
          <w:sz w:val="22"/>
          <w:szCs w:val="22"/>
        </w:rPr>
        <w:t xml:space="preserve">Michael </w:t>
      </w:r>
      <w:proofErr w:type="spellStart"/>
      <w:r w:rsidRPr="00855EF8">
        <w:rPr>
          <w:rFonts w:asciiTheme="minorHAnsi" w:hAnsiTheme="minorHAnsi"/>
          <w:sz w:val="22"/>
          <w:szCs w:val="22"/>
        </w:rPr>
        <w:t>Hawton</w:t>
      </w:r>
      <w:proofErr w:type="spellEnd"/>
      <w:r>
        <w:rPr>
          <w:rFonts w:asciiTheme="minorHAnsi" w:hAnsiTheme="minorHAnsi"/>
          <w:sz w:val="22"/>
          <w:szCs w:val="22"/>
        </w:rPr>
        <w:t xml:space="preserve"> is the presenter for the webinar. He</w:t>
      </w:r>
      <w:r w:rsidRPr="00855EF8">
        <w:rPr>
          <w:rFonts w:asciiTheme="minorHAnsi" w:hAnsiTheme="minorHAnsi"/>
          <w:sz w:val="22"/>
          <w:szCs w:val="22"/>
        </w:rPr>
        <w:t xml:space="preserve"> is a registered psychologist and </w:t>
      </w:r>
      <w:r>
        <w:rPr>
          <w:rFonts w:asciiTheme="minorHAnsi" w:hAnsiTheme="minorHAnsi"/>
          <w:sz w:val="22"/>
          <w:szCs w:val="22"/>
        </w:rPr>
        <w:t>a former teacher</w:t>
      </w:r>
      <w:r w:rsidRPr="00855EF8">
        <w:rPr>
          <w:rFonts w:asciiTheme="minorHAnsi" w:hAnsiTheme="minorHAnsi"/>
          <w:sz w:val="22"/>
          <w:szCs w:val="22"/>
        </w:rPr>
        <w:t xml:space="preserve">. Michael has authored two books: Talk Less Listen More – solutions for </w:t>
      </w:r>
      <w:r w:rsidRPr="00855EF8">
        <w:rPr>
          <w:rFonts w:asciiTheme="minorHAnsi" w:hAnsiTheme="minorHAnsi"/>
          <w:sz w:val="22"/>
          <w:szCs w:val="22"/>
        </w:rPr>
        <w:lastRenderedPageBreak/>
        <w:t xml:space="preserve">children’s difficult behaviour (2013) and Engaging Adolescents - holding tough conversations with teenagers (2017). His two books have sold over 65,000 copies worldwide and both </w:t>
      </w:r>
      <w:proofErr w:type="gramStart"/>
      <w:r w:rsidRPr="00855EF8">
        <w:rPr>
          <w:rFonts w:asciiTheme="minorHAnsi" w:hAnsiTheme="minorHAnsi"/>
          <w:sz w:val="22"/>
          <w:szCs w:val="22"/>
        </w:rPr>
        <w:t>have been translated</w:t>
      </w:r>
      <w:proofErr w:type="gramEnd"/>
      <w:r w:rsidRPr="00855EF8">
        <w:rPr>
          <w:rFonts w:asciiTheme="minorHAnsi" w:hAnsiTheme="minorHAnsi"/>
          <w:sz w:val="22"/>
          <w:szCs w:val="22"/>
        </w:rPr>
        <w:t xml:space="preserve"> into Mandarin. </w:t>
      </w:r>
    </w:p>
    <w:p w14:paraId="7D3E571C" w14:textId="77777777" w:rsidR="00855EF8" w:rsidRDefault="00855EF8" w:rsidP="00855EF8">
      <w:pPr>
        <w:rPr>
          <w:rFonts w:asciiTheme="minorHAnsi" w:hAnsiTheme="minorHAnsi"/>
          <w:sz w:val="22"/>
          <w:szCs w:val="22"/>
        </w:rPr>
      </w:pPr>
    </w:p>
    <w:p w14:paraId="5BA0BF23" w14:textId="36630992" w:rsidR="00855EF8" w:rsidRDefault="00855EF8" w:rsidP="00855EF8">
      <w:pPr>
        <w:rPr>
          <w:rFonts w:asciiTheme="minorHAnsi" w:hAnsiTheme="minorHAnsi"/>
          <w:sz w:val="22"/>
          <w:szCs w:val="22"/>
        </w:rPr>
      </w:pPr>
      <w:r>
        <w:rPr>
          <w:rFonts w:asciiTheme="minorHAnsi" w:hAnsiTheme="minorHAnsi"/>
          <w:sz w:val="22"/>
          <w:szCs w:val="22"/>
        </w:rPr>
        <w:t xml:space="preserve">See this </w:t>
      </w:r>
      <w:hyperlink r:id="rId8" w:history="1">
        <w:r w:rsidRPr="00855EF8">
          <w:rPr>
            <w:rStyle w:val="Hyperlink"/>
            <w:rFonts w:asciiTheme="minorHAnsi" w:hAnsiTheme="minorHAnsi"/>
            <w:sz w:val="22"/>
            <w:szCs w:val="22"/>
          </w:rPr>
          <w:t>link</w:t>
        </w:r>
      </w:hyperlink>
      <w:r>
        <w:rPr>
          <w:rFonts w:asciiTheme="minorHAnsi" w:hAnsiTheme="minorHAnsi"/>
          <w:sz w:val="22"/>
          <w:szCs w:val="22"/>
        </w:rPr>
        <w:t xml:space="preserve"> for more details. </w:t>
      </w:r>
    </w:p>
    <w:p w14:paraId="2F68956E" w14:textId="77777777" w:rsidR="00394271" w:rsidRDefault="00394271" w:rsidP="00855EF8">
      <w:pPr>
        <w:rPr>
          <w:rFonts w:asciiTheme="minorHAnsi" w:hAnsiTheme="minorHAnsi"/>
          <w:sz w:val="22"/>
          <w:szCs w:val="22"/>
        </w:rPr>
      </w:pPr>
    </w:p>
    <w:p w14:paraId="26756BEE" w14:textId="77777777" w:rsidR="00225E50" w:rsidRDefault="00225E50" w:rsidP="00855EF8">
      <w:pPr>
        <w:rPr>
          <w:rFonts w:asciiTheme="minorHAnsi" w:hAnsiTheme="minorHAnsi"/>
          <w:sz w:val="22"/>
          <w:szCs w:val="22"/>
        </w:rPr>
      </w:pPr>
    </w:p>
    <w:p w14:paraId="01BA5525" w14:textId="77777777" w:rsidR="00225E50" w:rsidRDefault="00225E50" w:rsidP="00855EF8">
      <w:pPr>
        <w:rPr>
          <w:rFonts w:asciiTheme="minorHAnsi" w:hAnsiTheme="minorHAnsi"/>
          <w:sz w:val="22"/>
          <w:szCs w:val="22"/>
        </w:rPr>
      </w:pPr>
    </w:p>
    <w:p w14:paraId="64610B16" w14:textId="77777777" w:rsidR="00225E50" w:rsidRDefault="00225E50" w:rsidP="00855EF8">
      <w:pPr>
        <w:rPr>
          <w:rFonts w:asciiTheme="minorHAnsi" w:hAnsiTheme="minorHAnsi"/>
          <w:sz w:val="22"/>
          <w:szCs w:val="22"/>
        </w:rPr>
      </w:pPr>
    </w:p>
    <w:p w14:paraId="79F32FFF" w14:textId="77777777" w:rsidR="00225E50" w:rsidRDefault="00225E50" w:rsidP="00855EF8">
      <w:pPr>
        <w:rPr>
          <w:rFonts w:asciiTheme="minorHAnsi" w:hAnsiTheme="minorHAnsi"/>
          <w:sz w:val="22"/>
          <w:szCs w:val="22"/>
        </w:rPr>
      </w:pPr>
    </w:p>
    <w:p w14:paraId="79E1742C" w14:textId="3161D4D8" w:rsidR="00394271" w:rsidRDefault="00394271" w:rsidP="00394271">
      <w:pPr>
        <w:rPr>
          <w:rFonts w:asciiTheme="minorHAnsi" w:hAnsiTheme="minorHAnsi"/>
          <w:b/>
          <w:sz w:val="22"/>
          <w:szCs w:val="22"/>
        </w:rPr>
      </w:pPr>
      <w:r>
        <w:rPr>
          <w:rFonts w:asciiTheme="minorHAnsi" w:hAnsiTheme="minorHAnsi"/>
          <w:b/>
          <w:sz w:val="22"/>
          <w:szCs w:val="22"/>
        </w:rPr>
        <w:t>Forum: Mental Health M</w:t>
      </w:r>
      <w:r w:rsidRPr="00394271">
        <w:rPr>
          <w:rFonts w:asciiTheme="minorHAnsi" w:hAnsiTheme="minorHAnsi"/>
          <w:b/>
          <w:sz w:val="22"/>
          <w:szCs w:val="22"/>
        </w:rPr>
        <w:t>atters</w:t>
      </w:r>
    </w:p>
    <w:p w14:paraId="528B18A4" w14:textId="6D94EE42" w:rsidR="002A11AE" w:rsidRDefault="002A11AE" w:rsidP="00394271">
      <w:pPr>
        <w:rPr>
          <w:rFonts w:asciiTheme="minorHAnsi" w:hAnsiTheme="minorHAnsi"/>
          <w:b/>
          <w:sz w:val="22"/>
          <w:szCs w:val="22"/>
        </w:rPr>
      </w:pPr>
      <w:r>
        <w:rPr>
          <w:rFonts w:asciiTheme="minorHAnsi" w:hAnsiTheme="minorHAnsi"/>
          <w:b/>
          <w:sz w:val="22"/>
          <w:szCs w:val="22"/>
        </w:rPr>
        <w:t>7</w:t>
      </w:r>
      <w:r w:rsidRPr="002A11AE">
        <w:rPr>
          <w:rFonts w:asciiTheme="minorHAnsi" w:hAnsiTheme="minorHAnsi"/>
          <w:b/>
          <w:sz w:val="22"/>
          <w:szCs w:val="22"/>
          <w:vertAlign w:val="superscript"/>
        </w:rPr>
        <w:t>th</w:t>
      </w:r>
      <w:r>
        <w:rPr>
          <w:rFonts w:asciiTheme="minorHAnsi" w:hAnsiTheme="minorHAnsi"/>
          <w:b/>
          <w:sz w:val="22"/>
          <w:szCs w:val="22"/>
        </w:rPr>
        <w:t xml:space="preserve"> August 2018 at 6pm</w:t>
      </w:r>
    </w:p>
    <w:p w14:paraId="6CB2BD16" w14:textId="3313C89F" w:rsidR="002A11AE" w:rsidRDefault="002A11AE" w:rsidP="002A11AE">
      <w:pPr>
        <w:jc w:val="center"/>
        <w:rPr>
          <w:rFonts w:eastAsia="Times New Roman"/>
        </w:rPr>
      </w:pPr>
      <w:r>
        <w:rPr>
          <w:rFonts w:asciiTheme="minorHAnsi" w:hAnsiTheme="minorHAnsi"/>
          <w:b/>
          <w:noProof/>
          <w:sz w:val="22"/>
          <w:szCs w:val="22"/>
          <w:lang w:val="en-AU" w:eastAsia="en-AU"/>
        </w:rPr>
        <w:drawing>
          <wp:inline distT="0" distB="0" distL="0" distR="0" wp14:anchorId="7115DC73" wp14:editId="668A7867">
            <wp:extent cx="1654075" cy="1259840"/>
            <wp:effectExtent l="0" t="0" r="0" b="10160"/>
            <wp:docPr id="4" name="Picture 4" descr="../Screen%20Shot%202018-07-24%20at%208.28.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4%20at%208.28.39%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8439" cy="1286014"/>
                    </a:xfrm>
                    <a:prstGeom prst="rect">
                      <a:avLst/>
                    </a:prstGeom>
                    <a:noFill/>
                    <a:ln>
                      <a:noFill/>
                    </a:ln>
                  </pic:spPr>
                </pic:pic>
              </a:graphicData>
            </a:graphic>
          </wp:inline>
        </w:drawing>
      </w:r>
      <w:r w:rsidR="00B360A4">
        <w:rPr>
          <w:rFonts w:eastAsia="Times New Roman"/>
        </w:rPr>
        <w:t xml:space="preserve"> </w:t>
      </w:r>
      <w:r w:rsidR="00B360A4">
        <w:rPr>
          <w:rFonts w:eastAsia="Times New Roman"/>
        </w:rPr>
        <w:tab/>
      </w:r>
      <w:r w:rsidR="00B360A4">
        <w:rPr>
          <w:rFonts w:eastAsia="Times New Roman"/>
        </w:rPr>
        <w:tab/>
      </w:r>
      <w:r>
        <w:rPr>
          <w:rFonts w:eastAsia="Times New Roman"/>
          <w:noProof/>
          <w:lang w:val="en-AU" w:eastAsia="en-AU"/>
        </w:rPr>
        <w:drawing>
          <wp:inline distT="0" distB="0" distL="0" distR="0" wp14:anchorId="6D8043B7" wp14:editId="3B3F41F3">
            <wp:extent cx="1247140" cy="1247140"/>
            <wp:effectExtent l="0" t="0" r="0" b="0"/>
            <wp:docPr id="5" name="Picture 5" descr="mage result for public interest advocac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public interest advocacy 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920" cy="1248920"/>
                    </a:xfrm>
                    <a:prstGeom prst="rect">
                      <a:avLst/>
                    </a:prstGeom>
                    <a:noFill/>
                    <a:ln>
                      <a:noFill/>
                    </a:ln>
                  </pic:spPr>
                </pic:pic>
              </a:graphicData>
            </a:graphic>
          </wp:inline>
        </w:drawing>
      </w:r>
    </w:p>
    <w:p w14:paraId="18FC3D4F" w14:textId="0A8D56CA" w:rsidR="002A11AE" w:rsidRDefault="002A11AE" w:rsidP="00394271">
      <w:pPr>
        <w:rPr>
          <w:rFonts w:asciiTheme="minorHAnsi" w:hAnsiTheme="minorHAnsi"/>
          <w:b/>
          <w:sz w:val="22"/>
          <w:szCs w:val="22"/>
        </w:rPr>
      </w:pPr>
    </w:p>
    <w:p w14:paraId="02E9A25C" w14:textId="0D24CB88" w:rsidR="002A11AE" w:rsidRDefault="002A11AE" w:rsidP="002A11AE">
      <w:pPr>
        <w:rPr>
          <w:rFonts w:asciiTheme="minorHAnsi" w:hAnsiTheme="minorHAnsi"/>
          <w:sz w:val="22"/>
          <w:szCs w:val="22"/>
        </w:rPr>
      </w:pPr>
      <w:r>
        <w:rPr>
          <w:rFonts w:asciiTheme="minorHAnsi" w:hAnsiTheme="minorHAnsi"/>
          <w:sz w:val="22"/>
          <w:szCs w:val="22"/>
          <w:lang w:val="en-AU"/>
        </w:rPr>
        <w:t xml:space="preserve">The Public Interest Advocacy Centre (PIAC) is holding a </w:t>
      </w:r>
      <w:r w:rsidRPr="002A11AE">
        <w:rPr>
          <w:rFonts w:asciiTheme="minorHAnsi" w:hAnsiTheme="minorHAnsi"/>
          <w:sz w:val="22"/>
          <w:szCs w:val="22"/>
          <w:lang w:val="en-AU"/>
        </w:rPr>
        <w:t xml:space="preserve">public forum </w:t>
      </w:r>
      <w:r>
        <w:rPr>
          <w:rFonts w:asciiTheme="minorHAnsi" w:hAnsiTheme="minorHAnsi"/>
          <w:sz w:val="22"/>
          <w:szCs w:val="22"/>
          <w:lang w:val="en-AU"/>
        </w:rPr>
        <w:t>at Sydney Grammar School</w:t>
      </w:r>
      <w:r w:rsidRPr="002A11AE">
        <w:rPr>
          <w:rFonts w:asciiTheme="minorHAnsi" w:hAnsiTheme="minorHAnsi"/>
          <w:sz w:val="22"/>
          <w:szCs w:val="22"/>
          <w:lang w:val="en-AU"/>
        </w:rPr>
        <w:t>, “</w:t>
      </w:r>
      <w:r w:rsidRPr="002A11AE">
        <w:rPr>
          <w:rFonts w:asciiTheme="minorHAnsi" w:hAnsiTheme="minorHAnsi"/>
          <w:bCs/>
          <w:sz w:val="22"/>
          <w:szCs w:val="22"/>
          <w:lang w:val="en-AU"/>
        </w:rPr>
        <w:t>Mental Health Matters</w:t>
      </w:r>
      <w:r w:rsidRPr="002A11AE">
        <w:rPr>
          <w:rFonts w:asciiTheme="minorHAnsi" w:hAnsiTheme="minorHAnsi"/>
          <w:sz w:val="22"/>
          <w:szCs w:val="22"/>
          <w:lang w:val="en-AU"/>
        </w:rPr>
        <w:t>”, featuring a panel discussion tackling taboos, stigma and discrimination around mental health.</w:t>
      </w:r>
      <w:r>
        <w:rPr>
          <w:rFonts w:asciiTheme="minorHAnsi" w:hAnsiTheme="minorHAnsi"/>
          <w:sz w:val="22"/>
          <w:szCs w:val="22"/>
        </w:rPr>
        <w:t xml:space="preserve"> The panel will</w:t>
      </w:r>
      <w:r w:rsidRPr="002A11AE">
        <w:rPr>
          <w:rFonts w:asciiTheme="minorHAnsi" w:hAnsiTheme="minorHAnsi"/>
          <w:sz w:val="22"/>
          <w:szCs w:val="22"/>
        </w:rPr>
        <w:t xml:space="preserve"> discuss the realities of </w:t>
      </w:r>
      <w:proofErr w:type="gramStart"/>
      <w:r w:rsidRPr="002A11AE">
        <w:rPr>
          <w:rFonts w:asciiTheme="minorHAnsi" w:hAnsiTheme="minorHAnsi"/>
          <w:sz w:val="22"/>
          <w:szCs w:val="22"/>
        </w:rPr>
        <w:t>mental health and mental illness in Australia, and what we can do to provide better care and support for young people and their families</w:t>
      </w:r>
      <w:proofErr w:type="gramEnd"/>
      <w:r w:rsidRPr="002A11AE">
        <w:rPr>
          <w:rFonts w:asciiTheme="minorHAnsi" w:hAnsiTheme="minorHAnsi"/>
          <w:sz w:val="22"/>
          <w:szCs w:val="22"/>
        </w:rPr>
        <w:t>.</w:t>
      </w:r>
    </w:p>
    <w:p w14:paraId="3474CA40" w14:textId="77777777" w:rsidR="002A11AE" w:rsidRDefault="002A11AE" w:rsidP="002A11AE">
      <w:pPr>
        <w:rPr>
          <w:rFonts w:asciiTheme="minorHAnsi" w:hAnsiTheme="minorHAnsi"/>
          <w:sz w:val="22"/>
          <w:szCs w:val="22"/>
        </w:rPr>
      </w:pPr>
    </w:p>
    <w:p w14:paraId="05853D2F" w14:textId="6388FA6E" w:rsidR="002A11AE" w:rsidRDefault="002A11AE" w:rsidP="002A11AE">
      <w:pPr>
        <w:rPr>
          <w:rFonts w:asciiTheme="minorHAnsi" w:hAnsiTheme="minorHAnsi"/>
          <w:sz w:val="22"/>
          <w:szCs w:val="22"/>
        </w:rPr>
      </w:pPr>
      <w:r>
        <w:rPr>
          <w:rFonts w:asciiTheme="minorHAnsi" w:hAnsiTheme="minorHAnsi"/>
          <w:sz w:val="22"/>
          <w:szCs w:val="22"/>
        </w:rPr>
        <w:t>Speakers</w:t>
      </w:r>
    </w:p>
    <w:p w14:paraId="607D27A1" w14:textId="64ACB837" w:rsidR="002A11AE" w:rsidRPr="002A11AE" w:rsidRDefault="002A11AE" w:rsidP="002A11AE">
      <w:pPr>
        <w:rPr>
          <w:rFonts w:asciiTheme="minorHAnsi" w:hAnsiTheme="minorHAnsi"/>
          <w:sz w:val="22"/>
          <w:szCs w:val="22"/>
        </w:rPr>
      </w:pPr>
      <w:r w:rsidRPr="002A11AE">
        <w:rPr>
          <w:rFonts w:asciiTheme="minorHAnsi" w:hAnsiTheme="minorHAnsi"/>
          <w:sz w:val="22"/>
          <w:szCs w:val="22"/>
        </w:rPr>
        <w:t>Dr Lisa Pryor (moderator)</w:t>
      </w:r>
    </w:p>
    <w:p w14:paraId="3C662D45" w14:textId="77777777" w:rsidR="002A11AE" w:rsidRDefault="002A11AE" w:rsidP="002A11AE">
      <w:pPr>
        <w:rPr>
          <w:rFonts w:asciiTheme="minorHAnsi" w:hAnsiTheme="minorHAnsi"/>
          <w:sz w:val="22"/>
          <w:szCs w:val="22"/>
        </w:rPr>
      </w:pPr>
      <w:r w:rsidRPr="002A11AE">
        <w:rPr>
          <w:rFonts w:asciiTheme="minorHAnsi" w:hAnsiTheme="minorHAnsi"/>
          <w:sz w:val="22"/>
          <w:szCs w:val="22"/>
        </w:rPr>
        <w:t>Lisa is currently working as a psychiatry registrar in Sydney. She is a contributing opinion writer for The New York Times and a published author of two books. Lisa has degrees in medicine, law and arts from The University of Sydney.</w:t>
      </w:r>
    </w:p>
    <w:p w14:paraId="51241416" w14:textId="77777777" w:rsidR="002A11AE" w:rsidRPr="002A11AE" w:rsidRDefault="002A11AE" w:rsidP="002A11AE">
      <w:pPr>
        <w:rPr>
          <w:rFonts w:asciiTheme="minorHAnsi" w:hAnsiTheme="minorHAnsi"/>
          <w:sz w:val="22"/>
          <w:szCs w:val="22"/>
        </w:rPr>
      </w:pPr>
    </w:p>
    <w:p w14:paraId="36E38B7B"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Gus Worland </w:t>
      </w:r>
    </w:p>
    <w:p w14:paraId="526AB83D" w14:textId="77777777" w:rsidR="002A11AE" w:rsidRDefault="002A11AE" w:rsidP="002A11AE">
      <w:pPr>
        <w:rPr>
          <w:rFonts w:asciiTheme="minorHAnsi" w:hAnsiTheme="minorHAnsi"/>
          <w:sz w:val="22"/>
          <w:szCs w:val="22"/>
        </w:rPr>
      </w:pPr>
      <w:r w:rsidRPr="002A11AE">
        <w:rPr>
          <w:rFonts w:asciiTheme="minorHAnsi" w:hAnsiTheme="minorHAnsi"/>
          <w:sz w:val="22"/>
          <w:szCs w:val="22"/>
        </w:rPr>
        <w:t xml:space="preserve">In addition to being </w:t>
      </w:r>
      <w:proofErr w:type="gramStart"/>
      <w:r w:rsidRPr="002A11AE">
        <w:rPr>
          <w:rFonts w:asciiTheme="minorHAnsi" w:hAnsiTheme="minorHAnsi"/>
          <w:sz w:val="22"/>
          <w:szCs w:val="22"/>
        </w:rPr>
        <w:t>well-known</w:t>
      </w:r>
      <w:proofErr w:type="gramEnd"/>
      <w:r w:rsidRPr="002A11AE">
        <w:rPr>
          <w:rFonts w:asciiTheme="minorHAnsi" w:hAnsiTheme="minorHAnsi"/>
          <w:sz w:val="22"/>
          <w:szCs w:val="22"/>
        </w:rPr>
        <w:t xml:space="preserve"> from Sydney’s Triple M Breakfast Show, Gus has established the Gotcha4Life Foundation. Gus is passionate about challenging the old stereotypes of what it means to be a male today in Australia.</w:t>
      </w:r>
    </w:p>
    <w:p w14:paraId="70235E5D" w14:textId="77777777" w:rsidR="002A11AE" w:rsidRPr="002A11AE" w:rsidRDefault="002A11AE" w:rsidP="002A11AE">
      <w:pPr>
        <w:rPr>
          <w:rFonts w:asciiTheme="minorHAnsi" w:hAnsiTheme="minorHAnsi"/>
          <w:sz w:val="22"/>
          <w:szCs w:val="22"/>
        </w:rPr>
      </w:pPr>
    </w:p>
    <w:p w14:paraId="632ACBBB"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Grace White</w:t>
      </w:r>
    </w:p>
    <w:p w14:paraId="7BD6C163" w14:textId="77777777" w:rsidR="002A11AE" w:rsidRDefault="002A11AE" w:rsidP="002A11AE">
      <w:pPr>
        <w:rPr>
          <w:rFonts w:asciiTheme="minorHAnsi" w:hAnsiTheme="minorHAnsi"/>
          <w:sz w:val="22"/>
          <w:szCs w:val="22"/>
        </w:rPr>
      </w:pPr>
      <w:r w:rsidRPr="002A11AE">
        <w:rPr>
          <w:rFonts w:asciiTheme="minorHAnsi" w:hAnsiTheme="minorHAnsi"/>
          <w:sz w:val="22"/>
          <w:szCs w:val="22"/>
        </w:rPr>
        <w:t>Driven by her lived experience, Grace is passionate about the social and emotional wellbeing of young people. She has worked as a Youth Advisory Committee Member for Headspace Penrith and is completing her Bachelor of Social Work.</w:t>
      </w:r>
    </w:p>
    <w:p w14:paraId="17E815D7" w14:textId="77777777" w:rsidR="002A11AE" w:rsidRPr="002A11AE" w:rsidRDefault="002A11AE" w:rsidP="002A11AE">
      <w:pPr>
        <w:rPr>
          <w:rFonts w:asciiTheme="minorHAnsi" w:hAnsiTheme="minorHAnsi"/>
          <w:sz w:val="22"/>
          <w:szCs w:val="22"/>
        </w:rPr>
      </w:pPr>
    </w:p>
    <w:p w14:paraId="78C5E7DA"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 xml:space="preserve">Jonathon </w:t>
      </w:r>
      <w:proofErr w:type="spellStart"/>
      <w:r w:rsidRPr="002A11AE">
        <w:rPr>
          <w:rFonts w:asciiTheme="minorHAnsi" w:hAnsiTheme="minorHAnsi"/>
          <w:sz w:val="22"/>
          <w:szCs w:val="22"/>
        </w:rPr>
        <w:t>Hunyor</w:t>
      </w:r>
      <w:proofErr w:type="spellEnd"/>
    </w:p>
    <w:p w14:paraId="5B5C7DD2" w14:textId="77777777" w:rsidR="002A11AE" w:rsidRDefault="002A11AE" w:rsidP="002A11AE">
      <w:pPr>
        <w:rPr>
          <w:rFonts w:asciiTheme="minorHAnsi" w:hAnsiTheme="minorHAnsi"/>
          <w:sz w:val="22"/>
          <w:szCs w:val="22"/>
        </w:rPr>
      </w:pPr>
      <w:r w:rsidRPr="002A11AE">
        <w:rPr>
          <w:rFonts w:asciiTheme="minorHAnsi" w:hAnsiTheme="minorHAnsi"/>
          <w:sz w:val="22"/>
          <w:szCs w:val="22"/>
        </w:rPr>
        <w:t>Prior to his appointment as CEO of PIAC, Jonathon was the Principal Legal Officer at the North Australian Aboriginal Justice Agency in Darwin and the Director of Legal Services at the Australian Human Rights Commission. </w:t>
      </w:r>
    </w:p>
    <w:p w14:paraId="3D9A9CEB" w14:textId="77777777" w:rsidR="002A11AE" w:rsidRPr="002A11AE" w:rsidRDefault="002A11AE" w:rsidP="002A11AE">
      <w:pPr>
        <w:rPr>
          <w:rFonts w:asciiTheme="minorHAnsi" w:hAnsiTheme="minorHAnsi"/>
          <w:sz w:val="22"/>
          <w:szCs w:val="22"/>
        </w:rPr>
      </w:pPr>
    </w:p>
    <w:p w14:paraId="0653C339" w14:textId="77777777" w:rsidR="002A11AE" w:rsidRPr="002A11AE" w:rsidRDefault="002A11AE" w:rsidP="002A11AE">
      <w:pPr>
        <w:rPr>
          <w:rFonts w:asciiTheme="minorHAnsi" w:hAnsiTheme="minorHAnsi"/>
          <w:sz w:val="22"/>
          <w:szCs w:val="22"/>
        </w:rPr>
      </w:pPr>
      <w:r w:rsidRPr="002A11AE">
        <w:rPr>
          <w:rFonts w:asciiTheme="minorHAnsi" w:hAnsiTheme="minorHAnsi"/>
          <w:sz w:val="22"/>
          <w:szCs w:val="22"/>
        </w:rPr>
        <w:t>Dr Kristof Mikes-Liu</w:t>
      </w:r>
    </w:p>
    <w:p w14:paraId="567524B1" w14:textId="77777777" w:rsidR="002A11AE" w:rsidRDefault="002A11AE" w:rsidP="002A11AE">
      <w:pPr>
        <w:rPr>
          <w:rFonts w:asciiTheme="minorHAnsi" w:hAnsiTheme="minorHAnsi"/>
          <w:sz w:val="22"/>
          <w:szCs w:val="22"/>
        </w:rPr>
      </w:pPr>
      <w:r w:rsidRPr="002A11AE">
        <w:rPr>
          <w:rFonts w:asciiTheme="minorHAnsi" w:hAnsiTheme="minorHAnsi"/>
          <w:sz w:val="22"/>
          <w:szCs w:val="22"/>
        </w:rPr>
        <w:t xml:space="preserve">Dr Mikes-Liu is a child and adolescent psychiatrist and family therapist. He is a clinical lecturer at the University of Sydney, member of the St Vincent’s Open Dialogue Initiative and Asst. Editor for the </w:t>
      </w:r>
      <w:r w:rsidRPr="002A11AE">
        <w:rPr>
          <w:rFonts w:asciiTheme="minorHAnsi" w:hAnsiTheme="minorHAnsi"/>
          <w:i/>
          <w:iCs/>
          <w:sz w:val="22"/>
          <w:szCs w:val="22"/>
        </w:rPr>
        <w:t>Australian and NZ Journal of Family Therapy</w:t>
      </w:r>
      <w:r w:rsidRPr="002A11AE">
        <w:rPr>
          <w:rFonts w:asciiTheme="minorHAnsi" w:hAnsiTheme="minorHAnsi"/>
          <w:sz w:val="22"/>
          <w:szCs w:val="22"/>
        </w:rPr>
        <w:t>.</w:t>
      </w:r>
    </w:p>
    <w:p w14:paraId="6F82A59B" w14:textId="77777777" w:rsidR="002A11AE" w:rsidRDefault="002A11AE" w:rsidP="002A11AE">
      <w:pPr>
        <w:rPr>
          <w:rFonts w:asciiTheme="minorHAnsi" w:hAnsiTheme="minorHAnsi"/>
          <w:sz w:val="22"/>
          <w:szCs w:val="22"/>
        </w:rPr>
      </w:pPr>
    </w:p>
    <w:p w14:paraId="02181B08" w14:textId="17C25A79" w:rsidR="002A11AE" w:rsidRPr="002A11AE" w:rsidRDefault="002A11AE" w:rsidP="002A11AE">
      <w:pPr>
        <w:rPr>
          <w:rFonts w:asciiTheme="minorHAnsi" w:hAnsiTheme="minorHAnsi"/>
          <w:sz w:val="22"/>
          <w:szCs w:val="22"/>
        </w:rPr>
      </w:pPr>
      <w:r>
        <w:rPr>
          <w:rFonts w:asciiTheme="minorHAnsi" w:hAnsiTheme="minorHAnsi"/>
          <w:sz w:val="22"/>
          <w:szCs w:val="22"/>
        </w:rPr>
        <w:t xml:space="preserve">See this </w:t>
      </w:r>
      <w:hyperlink r:id="rId11" w:history="1">
        <w:r w:rsidRPr="002A11AE">
          <w:rPr>
            <w:rStyle w:val="Hyperlink"/>
            <w:rFonts w:asciiTheme="minorHAnsi" w:hAnsiTheme="minorHAnsi"/>
            <w:sz w:val="22"/>
            <w:szCs w:val="22"/>
          </w:rPr>
          <w:t>link</w:t>
        </w:r>
      </w:hyperlink>
      <w:r>
        <w:rPr>
          <w:rFonts w:asciiTheme="minorHAnsi" w:hAnsiTheme="minorHAnsi"/>
          <w:sz w:val="22"/>
          <w:szCs w:val="22"/>
        </w:rPr>
        <w:t xml:space="preserve"> for further details.</w:t>
      </w:r>
    </w:p>
    <w:p w14:paraId="362DD23F" w14:textId="11445BC5" w:rsidR="00394271" w:rsidRPr="00394271" w:rsidRDefault="00394271" w:rsidP="00394271">
      <w:pPr>
        <w:rPr>
          <w:rFonts w:asciiTheme="minorHAnsi" w:hAnsiTheme="minorHAnsi"/>
          <w:sz w:val="22"/>
          <w:szCs w:val="22"/>
        </w:rPr>
      </w:pPr>
    </w:p>
    <w:p w14:paraId="5A3958AD" w14:textId="77777777" w:rsidR="00394271" w:rsidRPr="00855EF8" w:rsidRDefault="00394271" w:rsidP="00855EF8">
      <w:pPr>
        <w:rPr>
          <w:rFonts w:asciiTheme="minorHAnsi" w:hAnsiTheme="minorHAnsi"/>
          <w:sz w:val="22"/>
          <w:szCs w:val="22"/>
        </w:rPr>
      </w:pPr>
    </w:p>
    <w:p w14:paraId="6285A44C" w14:textId="77777777" w:rsidR="00465CC1" w:rsidRPr="00465CC1" w:rsidRDefault="00465CC1" w:rsidP="00465CC1">
      <w:pPr>
        <w:rPr>
          <w:rFonts w:asciiTheme="minorHAnsi" w:hAnsiTheme="minorHAnsi"/>
          <w:sz w:val="22"/>
          <w:szCs w:val="22"/>
        </w:rPr>
      </w:pPr>
    </w:p>
    <w:p w14:paraId="0F5678A3" w14:textId="77777777" w:rsidR="00465CC1" w:rsidRPr="0023677A" w:rsidRDefault="00465CC1" w:rsidP="00F15CBD">
      <w:pPr>
        <w:rPr>
          <w:rFonts w:asciiTheme="minorHAnsi" w:hAnsiTheme="minorHAnsi"/>
          <w:sz w:val="22"/>
          <w:szCs w:val="22"/>
        </w:rPr>
      </w:pPr>
    </w:p>
    <w:sectPr w:rsidR="00465CC1" w:rsidRPr="0023677A" w:rsidSect="00224BB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6282"/>
    <w:multiLevelType w:val="hybridMultilevel"/>
    <w:tmpl w:val="9EFE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45176"/>
    <w:multiLevelType w:val="hybridMultilevel"/>
    <w:tmpl w:val="E5544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680484"/>
    <w:multiLevelType w:val="multilevel"/>
    <w:tmpl w:val="B85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F24660"/>
    <w:multiLevelType w:val="hybridMultilevel"/>
    <w:tmpl w:val="A778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C0BB1"/>
    <w:multiLevelType w:val="hybridMultilevel"/>
    <w:tmpl w:val="6F14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9E"/>
    <w:rsid w:val="00044B9E"/>
    <w:rsid w:val="000A1BB8"/>
    <w:rsid w:val="000C4CD3"/>
    <w:rsid w:val="001567D5"/>
    <w:rsid w:val="001F6442"/>
    <w:rsid w:val="00225E50"/>
    <w:rsid w:val="0023677A"/>
    <w:rsid w:val="00274299"/>
    <w:rsid w:val="002A11AE"/>
    <w:rsid w:val="002A6C07"/>
    <w:rsid w:val="00334D77"/>
    <w:rsid w:val="00394271"/>
    <w:rsid w:val="00465CC1"/>
    <w:rsid w:val="0048210D"/>
    <w:rsid w:val="004A2358"/>
    <w:rsid w:val="00517D90"/>
    <w:rsid w:val="00525B6B"/>
    <w:rsid w:val="0054049D"/>
    <w:rsid w:val="0057319E"/>
    <w:rsid w:val="005C20F7"/>
    <w:rsid w:val="00656186"/>
    <w:rsid w:val="0066164E"/>
    <w:rsid w:val="006928B6"/>
    <w:rsid w:val="007051C4"/>
    <w:rsid w:val="008322CF"/>
    <w:rsid w:val="00855EF8"/>
    <w:rsid w:val="008A6B7E"/>
    <w:rsid w:val="008E0922"/>
    <w:rsid w:val="00904434"/>
    <w:rsid w:val="009549DC"/>
    <w:rsid w:val="00980DD3"/>
    <w:rsid w:val="009820E1"/>
    <w:rsid w:val="009F1611"/>
    <w:rsid w:val="00A220AE"/>
    <w:rsid w:val="00A61645"/>
    <w:rsid w:val="00AC44C7"/>
    <w:rsid w:val="00AC75AF"/>
    <w:rsid w:val="00AE0A2E"/>
    <w:rsid w:val="00AE385A"/>
    <w:rsid w:val="00B360A4"/>
    <w:rsid w:val="00B73B42"/>
    <w:rsid w:val="00B7575F"/>
    <w:rsid w:val="00D00334"/>
    <w:rsid w:val="00D3348E"/>
    <w:rsid w:val="00E06C74"/>
    <w:rsid w:val="00E41AC2"/>
    <w:rsid w:val="00E84B46"/>
    <w:rsid w:val="00E97DD5"/>
    <w:rsid w:val="00EA27E2"/>
    <w:rsid w:val="00ED1313"/>
    <w:rsid w:val="00EF3DEA"/>
    <w:rsid w:val="00F15CBD"/>
    <w:rsid w:val="00F643EB"/>
    <w:rsid w:val="00F8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E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6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9E"/>
    <w:rPr>
      <w:color w:val="0563C1" w:themeColor="hyperlink"/>
      <w:u w:val="single"/>
    </w:rPr>
  </w:style>
  <w:style w:type="paragraph" w:styleId="NormalWeb">
    <w:name w:val="Normal (Web)"/>
    <w:basedOn w:val="Normal"/>
    <w:uiPriority w:val="99"/>
    <w:unhideWhenUsed/>
    <w:rsid w:val="0057319E"/>
    <w:pPr>
      <w:spacing w:before="100" w:beforeAutospacing="1" w:after="100" w:afterAutospacing="1"/>
    </w:pPr>
  </w:style>
  <w:style w:type="paragraph" w:styleId="ListParagraph">
    <w:name w:val="List Paragraph"/>
    <w:basedOn w:val="Normal"/>
    <w:uiPriority w:val="34"/>
    <w:qFormat/>
    <w:rsid w:val="00904434"/>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904434"/>
    <w:rPr>
      <w:color w:val="954F72" w:themeColor="followedHyperlink"/>
      <w:u w:val="single"/>
    </w:rPr>
  </w:style>
  <w:style w:type="paragraph" w:customStyle="1" w:styleId="Default">
    <w:name w:val="Default"/>
    <w:rsid w:val="005C20F7"/>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52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762">
      <w:bodyDiv w:val="1"/>
      <w:marLeft w:val="0"/>
      <w:marRight w:val="0"/>
      <w:marTop w:val="0"/>
      <w:marBottom w:val="0"/>
      <w:divBdr>
        <w:top w:val="none" w:sz="0" w:space="0" w:color="auto"/>
        <w:left w:val="none" w:sz="0" w:space="0" w:color="auto"/>
        <w:bottom w:val="none" w:sz="0" w:space="0" w:color="auto"/>
        <w:right w:val="none" w:sz="0" w:space="0" w:color="auto"/>
      </w:divBdr>
    </w:div>
    <w:div w:id="131607240">
      <w:bodyDiv w:val="1"/>
      <w:marLeft w:val="0"/>
      <w:marRight w:val="0"/>
      <w:marTop w:val="0"/>
      <w:marBottom w:val="0"/>
      <w:divBdr>
        <w:top w:val="none" w:sz="0" w:space="0" w:color="auto"/>
        <w:left w:val="none" w:sz="0" w:space="0" w:color="auto"/>
        <w:bottom w:val="none" w:sz="0" w:space="0" w:color="auto"/>
        <w:right w:val="none" w:sz="0" w:space="0" w:color="auto"/>
      </w:divBdr>
    </w:div>
    <w:div w:id="359938115">
      <w:bodyDiv w:val="1"/>
      <w:marLeft w:val="0"/>
      <w:marRight w:val="0"/>
      <w:marTop w:val="0"/>
      <w:marBottom w:val="0"/>
      <w:divBdr>
        <w:top w:val="none" w:sz="0" w:space="0" w:color="auto"/>
        <w:left w:val="none" w:sz="0" w:space="0" w:color="auto"/>
        <w:bottom w:val="none" w:sz="0" w:space="0" w:color="auto"/>
        <w:right w:val="none" w:sz="0" w:space="0" w:color="auto"/>
      </w:divBdr>
    </w:div>
    <w:div w:id="449084526">
      <w:bodyDiv w:val="1"/>
      <w:marLeft w:val="0"/>
      <w:marRight w:val="0"/>
      <w:marTop w:val="0"/>
      <w:marBottom w:val="0"/>
      <w:divBdr>
        <w:top w:val="none" w:sz="0" w:space="0" w:color="auto"/>
        <w:left w:val="none" w:sz="0" w:space="0" w:color="auto"/>
        <w:bottom w:val="none" w:sz="0" w:space="0" w:color="auto"/>
        <w:right w:val="none" w:sz="0" w:space="0" w:color="auto"/>
      </w:divBdr>
    </w:div>
    <w:div w:id="484473315">
      <w:bodyDiv w:val="1"/>
      <w:marLeft w:val="0"/>
      <w:marRight w:val="0"/>
      <w:marTop w:val="0"/>
      <w:marBottom w:val="0"/>
      <w:divBdr>
        <w:top w:val="none" w:sz="0" w:space="0" w:color="auto"/>
        <w:left w:val="none" w:sz="0" w:space="0" w:color="auto"/>
        <w:bottom w:val="none" w:sz="0" w:space="0" w:color="auto"/>
        <w:right w:val="none" w:sz="0" w:space="0" w:color="auto"/>
      </w:divBdr>
      <w:divsChild>
        <w:div w:id="964895856">
          <w:marLeft w:val="0"/>
          <w:marRight w:val="0"/>
          <w:marTop w:val="0"/>
          <w:marBottom w:val="0"/>
          <w:divBdr>
            <w:top w:val="none" w:sz="0" w:space="0" w:color="auto"/>
            <w:left w:val="none" w:sz="0" w:space="0" w:color="auto"/>
            <w:bottom w:val="none" w:sz="0" w:space="0" w:color="auto"/>
            <w:right w:val="none" w:sz="0" w:space="0" w:color="auto"/>
          </w:divBdr>
        </w:div>
        <w:div w:id="1799228120">
          <w:marLeft w:val="0"/>
          <w:marRight w:val="0"/>
          <w:marTop w:val="0"/>
          <w:marBottom w:val="300"/>
          <w:divBdr>
            <w:top w:val="none" w:sz="0" w:space="0" w:color="auto"/>
            <w:left w:val="none" w:sz="0" w:space="0" w:color="auto"/>
            <w:bottom w:val="none" w:sz="0" w:space="0" w:color="auto"/>
            <w:right w:val="none" w:sz="0" w:space="0" w:color="auto"/>
          </w:divBdr>
        </w:div>
      </w:divsChild>
    </w:div>
    <w:div w:id="703099319">
      <w:bodyDiv w:val="1"/>
      <w:marLeft w:val="0"/>
      <w:marRight w:val="0"/>
      <w:marTop w:val="0"/>
      <w:marBottom w:val="0"/>
      <w:divBdr>
        <w:top w:val="none" w:sz="0" w:space="0" w:color="auto"/>
        <w:left w:val="none" w:sz="0" w:space="0" w:color="auto"/>
        <w:bottom w:val="none" w:sz="0" w:space="0" w:color="auto"/>
        <w:right w:val="none" w:sz="0" w:space="0" w:color="auto"/>
      </w:divBdr>
    </w:div>
    <w:div w:id="783304791">
      <w:bodyDiv w:val="1"/>
      <w:marLeft w:val="0"/>
      <w:marRight w:val="0"/>
      <w:marTop w:val="0"/>
      <w:marBottom w:val="0"/>
      <w:divBdr>
        <w:top w:val="none" w:sz="0" w:space="0" w:color="auto"/>
        <w:left w:val="none" w:sz="0" w:space="0" w:color="auto"/>
        <w:bottom w:val="none" w:sz="0" w:space="0" w:color="auto"/>
        <w:right w:val="none" w:sz="0" w:space="0" w:color="auto"/>
      </w:divBdr>
    </w:div>
    <w:div w:id="794449961">
      <w:bodyDiv w:val="1"/>
      <w:marLeft w:val="0"/>
      <w:marRight w:val="0"/>
      <w:marTop w:val="0"/>
      <w:marBottom w:val="0"/>
      <w:divBdr>
        <w:top w:val="none" w:sz="0" w:space="0" w:color="auto"/>
        <w:left w:val="none" w:sz="0" w:space="0" w:color="auto"/>
        <w:bottom w:val="none" w:sz="0" w:space="0" w:color="auto"/>
        <w:right w:val="none" w:sz="0" w:space="0" w:color="auto"/>
      </w:divBdr>
    </w:div>
    <w:div w:id="822502249">
      <w:bodyDiv w:val="1"/>
      <w:marLeft w:val="0"/>
      <w:marRight w:val="0"/>
      <w:marTop w:val="0"/>
      <w:marBottom w:val="0"/>
      <w:divBdr>
        <w:top w:val="none" w:sz="0" w:space="0" w:color="auto"/>
        <w:left w:val="none" w:sz="0" w:space="0" w:color="auto"/>
        <w:bottom w:val="none" w:sz="0" w:space="0" w:color="auto"/>
        <w:right w:val="none" w:sz="0" w:space="0" w:color="auto"/>
      </w:divBdr>
      <w:divsChild>
        <w:div w:id="719981923">
          <w:marLeft w:val="0"/>
          <w:marRight w:val="0"/>
          <w:marTop w:val="0"/>
          <w:marBottom w:val="120"/>
          <w:divBdr>
            <w:top w:val="none" w:sz="0" w:space="0" w:color="auto"/>
            <w:left w:val="none" w:sz="0" w:space="0" w:color="auto"/>
            <w:bottom w:val="none" w:sz="0" w:space="0" w:color="auto"/>
            <w:right w:val="none" w:sz="0" w:space="0" w:color="auto"/>
          </w:divBdr>
        </w:div>
        <w:div w:id="597517625">
          <w:marLeft w:val="0"/>
          <w:marRight w:val="0"/>
          <w:marTop w:val="180"/>
          <w:marBottom w:val="450"/>
          <w:divBdr>
            <w:top w:val="none" w:sz="0" w:space="0" w:color="auto"/>
            <w:left w:val="none" w:sz="0" w:space="0" w:color="auto"/>
            <w:bottom w:val="none" w:sz="0" w:space="0" w:color="auto"/>
            <w:right w:val="none" w:sz="0" w:space="0" w:color="auto"/>
          </w:divBdr>
          <w:divsChild>
            <w:div w:id="531502719">
              <w:marLeft w:val="0"/>
              <w:marRight w:val="0"/>
              <w:marTop w:val="0"/>
              <w:marBottom w:val="0"/>
              <w:divBdr>
                <w:top w:val="none" w:sz="0" w:space="0" w:color="auto"/>
                <w:left w:val="none" w:sz="0" w:space="0" w:color="auto"/>
                <w:bottom w:val="none" w:sz="0" w:space="0" w:color="auto"/>
                <w:right w:val="none" w:sz="0" w:space="0" w:color="auto"/>
              </w:divBdr>
              <w:divsChild>
                <w:div w:id="187182204">
                  <w:marLeft w:val="0"/>
                  <w:marRight w:val="0"/>
                  <w:marTop w:val="0"/>
                  <w:marBottom w:val="0"/>
                  <w:divBdr>
                    <w:top w:val="none" w:sz="0" w:space="0" w:color="auto"/>
                    <w:left w:val="none" w:sz="0" w:space="0" w:color="auto"/>
                    <w:bottom w:val="none" w:sz="0" w:space="0" w:color="auto"/>
                    <w:right w:val="none" w:sz="0" w:space="0" w:color="auto"/>
                  </w:divBdr>
                </w:div>
                <w:div w:id="5502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738">
          <w:marLeft w:val="0"/>
          <w:marRight w:val="0"/>
          <w:marTop w:val="180"/>
          <w:marBottom w:val="0"/>
          <w:divBdr>
            <w:top w:val="none" w:sz="0" w:space="0" w:color="auto"/>
            <w:left w:val="none" w:sz="0" w:space="0" w:color="auto"/>
            <w:bottom w:val="none" w:sz="0" w:space="0" w:color="auto"/>
            <w:right w:val="none" w:sz="0" w:space="0" w:color="auto"/>
          </w:divBdr>
        </w:div>
      </w:divsChild>
    </w:div>
    <w:div w:id="841121042">
      <w:bodyDiv w:val="1"/>
      <w:marLeft w:val="0"/>
      <w:marRight w:val="0"/>
      <w:marTop w:val="0"/>
      <w:marBottom w:val="0"/>
      <w:divBdr>
        <w:top w:val="none" w:sz="0" w:space="0" w:color="auto"/>
        <w:left w:val="none" w:sz="0" w:space="0" w:color="auto"/>
        <w:bottom w:val="none" w:sz="0" w:space="0" w:color="auto"/>
        <w:right w:val="none" w:sz="0" w:space="0" w:color="auto"/>
      </w:divBdr>
    </w:div>
    <w:div w:id="855120626">
      <w:bodyDiv w:val="1"/>
      <w:marLeft w:val="0"/>
      <w:marRight w:val="0"/>
      <w:marTop w:val="0"/>
      <w:marBottom w:val="0"/>
      <w:divBdr>
        <w:top w:val="none" w:sz="0" w:space="0" w:color="auto"/>
        <w:left w:val="none" w:sz="0" w:space="0" w:color="auto"/>
        <w:bottom w:val="none" w:sz="0" w:space="0" w:color="auto"/>
        <w:right w:val="none" w:sz="0" w:space="0" w:color="auto"/>
      </w:divBdr>
    </w:div>
    <w:div w:id="876504799">
      <w:bodyDiv w:val="1"/>
      <w:marLeft w:val="0"/>
      <w:marRight w:val="0"/>
      <w:marTop w:val="0"/>
      <w:marBottom w:val="0"/>
      <w:divBdr>
        <w:top w:val="none" w:sz="0" w:space="0" w:color="auto"/>
        <w:left w:val="none" w:sz="0" w:space="0" w:color="auto"/>
        <w:bottom w:val="none" w:sz="0" w:space="0" w:color="auto"/>
        <w:right w:val="none" w:sz="0" w:space="0" w:color="auto"/>
      </w:divBdr>
    </w:div>
    <w:div w:id="898247056">
      <w:bodyDiv w:val="1"/>
      <w:marLeft w:val="0"/>
      <w:marRight w:val="0"/>
      <w:marTop w:val="0"/>
      <w:marBottom w:val="0"/>
      <w:divBdr>
        <w:top w:val="none" w:sz="0" w:space="0" w:color="auto"/>
        <w:left w:val="none" w:sz="0" w:space="0" w:color="auto"/>
        <w:bottom w:val="none" w:sz="0" w:space="0" w:color="auto"/>
        <w:right w:val="none" w:sz="0" w:space="0" w:color="auto"/>
      </w:divBdr>
    </w:div>
    <w:div w:id="912199833">
      <w:bodyDiv w:val="1"/>
      <w:marLeft w:val="0"/>
      <w:marRight w:val="0"/>
      <w:marTop w:val="0"/>
      <w:marBottom w:val="0"/>
      <w:divBdr>
        <w:top w:val="none" w:sz="0" w:space="0" w:color="auto"/>
        <w:left w:val="none" w:sz="0" w:space="0" w:color="auto"/>
        <w:bottom w:val="none" w:sz="0" w:space="0" w:color="auto"/>
        <w:right w:val="none" w:sz="0" w:space="0" w:color="auto"/>
      </w:divBdr>
    </w:div>
    <w:div w:id="936446295">
      <w:bodyDiv w:val="1"/>
      <w:marLeft w:val="0"/>
      <w:marRight w:val="0"/>
      <w:marTop w:val="0"/>
      <w:marBottom w:val="0"/>
      <w:divBdr>
        <w:top w:val="none" w:sz="0" w:space="0" w:color="auto"/>
        <w:left w:val="none" w:sz="0" w:space="0" w:color="auto"/>
        <w:bottom w:val="none" w:sz="0" w:space="0" w:color="auto"/>
        <w:right w:val="none" w:sz="0" w:space="0" w:color="auto"/>
      </w:divBdr>
    </w:div>
    <w:div w:id="93795518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07">
          <w:marLeft w:val="0"/>
          <w:marRight w:val="0"/>
          <w:marTop w:val="0"/>
          <w:marBottom w:val="300"/>
          <w:divBdr>
            <w:top w:val="none" w:sz="0" w:space="0" w:color="auto"/>
            <w:left w:val="none" w:sz="0" w:space="0" w:color="auto"/>
            <w:bottom w:val="none" w:sz="0" w:space="0" w:color="auto"/>
            <w:right w:val="none" w:sz="0" w:space="0" w:color="auto"/>
          </w:divBdr>
        </w:div>
        <w:div w:id="1000231723">
          <w:marLeft w:val="0"/>
          <w:marRight w:val="0"/>
          <w:marTop w:val="0"/>
          <w:marBottom w:val="0"/>
          <w:divBdr>
            <w:top w:val="none" w:sz="0" w:space="0" w:color="auto"/>
            <w:left w:val="none" w:sz="0" w:space="0" w:color="auto"/>
            <w:bottom w:val="none" w:sz="0" w:space="0" w:color="auto"/>
            <w:right w:val="none" w:sz="0" w:space="0" w:color="auto"/>
          </w:divBdr>
          <w:divsChild>
            <w:div w:id="1940020946">
              <w:marLeft w:val="0"/>
              <w:marRight w:val="0"/>
              <w:marTop w:val="0"/>
              <w:marBottom w:val="300"/>
              <w:divBdr>
                <w:top w:val="none" w:sz="0" w:space="0" w:color="auto"/>
                <w:left w:val="none" w:sz="0" w:space="0" w:color="auto"/>
                <w:bottom w:val="none" w:sz="0" w:space="0" w:color="auto"/>
                <w:right w:val="none" w:sz="0" w:space="0" w:color="auto"/>
              </w:divBdr>
              <w:divsChild>
                <w:div w:id="322513564">
                  <w:marLeft w:val="0"/>
                  <w:marRight w:val="0"/>
                  <w:marTop w:val="0"/>
                  <w:marBottom w:val="75"/>
                  <w:divBdr>
                    <w:top w:val="none" w:sz="0" w:space="0" w:color="auto"/>
                    <w:left w:val="none" w:sz="0" w:space="0" w:color="auto"/>
                    <w:bottom w:val="none" w:sz="0" w:space="0" w:color="auto"/>
                    <w:right w:val="none" w:sz="0" w:space="0" w:color="auto"/>
                  </w:divBdr>
                </w:div>
                <w:div w:id="12227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7225">
      <w:bodyDiv w:val="1"/>
      <w:marLeft w:val="0"/>
      <w:marRight w:val="0"/>
      <w:marTop w:val="0"/>
      <w:marBottom w:val="0"/>
      <w:divBdr>
        <w:top w:val="none" w:sz="0" w:space="0" w:color="auto"/>
        <w:left w:val="none" w:sz="0" w:space="0" w:color="auto"/>
        <w:bottom w:val="none" w:sz="0" w:space="0" w:color="auto"/>
        <w:right w:val="none" w:sz="0" w:space="0" w:color="auto"/>
      </w:divBdr>
    </w:div>
    <w:div w:id="1111632166">
      <w:bodyDiv w:val="1"/>
      <w:marLeft w:val="0"/>
      <w:marRight w:val="0"/>
      <w:marTop w:val="0"/>
      <w:marBottom w:val="0"/>
      <w:divBdr>
        <w:top w:val="none" w:sz="0" w:space="0" w:color="auto"/>
        <w:left w:val="none" w:sz="0" w:space="0" w:color="auto"/>
        <w:bottom w:val="none" w:sz="0" w:space="0" w:color="auto"/>
        <w:right w:val="none" w:sz="0" w:space="0" w:color="auto"/>
      </w:divBdr>
    </w:div>
    <w:div w:id="1253782373">
      <w:bodyDiv w:val="1"/>
      <w:marLeft w:val="0"/>
      <w:marRight w:val="0"/>
      <w:marTop w:val="0"/>
      <w:marBottom w:val="0"/>
      <w:divBdr>
        <w:top w:val="none" w:sz="0" w:space="0" w:color="auto"/>
        <w:left w:val="none" w:sz="0" w:space="0" w:color="auto"/>
        <w:bottom w:val="none" w:sz="0" w:space="0" w:color="auto"/>
        <w:right w:val="none" w:sz="0" w:space="0" w:color="auto"/>
      </w:divBdr>
    </w:div>
    <w:div w:id="1259367007">
      <w:bodyDiv w:val="1"/>
      <w:marLeft w:val="0"/>
      <w:marRight w:val="0"/>
      <w:marTop w:val="0"/>
      <w:marBottom w:val="0"/>
      <w:divBdr>
        <w:top w:val="none" w:sz="0" w:space="0" w:color="auto"/>
        <w:left w:val="none" w:sz="0" w:space="0" w:color="auto"/>
        <w:bottom w:val="none" w:sz="0" w:space="0" w:color="auto"/>
        <w:right w:val="none" w:sz="0" w:space="0" w:color="auto"/>
      </w:divBdr>
    </w:div>
    <w:div w:id="1361667571">
      <w:bodyDiv w:val="1"/>
      <w:marLeft w:val="0"/>
      <w:marRight w:val="0"/>
      <w:marTop w:val="0"/>
      <w:marBottom w:val="0"/>
      <w:divBdr>
        <w:top w:val="none" w:sz="0" w:space="0" w:color="auto"/>
        <w:left w:val="none" w:sz="0" w:space="0" w:color="auto"/>
        <w:bottom w:val="none" w:sz="0" w:space="0" w:color="auto"/>
        <w:right w:val="none" w:sz="0" w:space="0" w:color="auto"/>
      </w:divBdr>
    </w:div>
    <w:div w:id="1383290548">
      <w:bodyDiv w:val="1"/>
      <w:marLeft w:val="0"/>
      <w:marRight w:val="0"/>
      <w:marTop w:val="0"/>
      <w:marBottom w:val="0"/>
      <w:divBdr>
        <w:top w:val="none" w:sz="0" w:space="0" w:color="auto"/>
        <w:left w:val="none" w:sz="0" w:space="0" w:color="auto"/>
        <w:bottom w:val="none" w:sz="0" w:space="0" w:color="auto"/>
        <w:right w:val="none" w:sz="0" w:space="0" w:color="auto"/>
      </w:divBdr>
    </w:div>
    <w:div w:id="1463646104">
      <w:bodyDiv w:val="1"/>
      <w:marLeft w:val="0"/>
      <w:marRight w:val="0"/>
      <w:marTop w:val="0"/>
      <w:marBottom w:val="0"/>
      <w:divBdr>
        <w:top w:val="none" w:sz="0" w:space="0" w:color="auto"/>
        <w:left w:val="none" w:sz="0" w:space="0" w:color="auto"/>
        <w:bottom w:val="none" w:sz="0" w:space="0" w:color="auto"/>
        <w:right w:val="none" w:sz="0" w:space="0" w:color="auto"/>
      </w:divBdr>
    </w:div>
    <w:div w:id="1482506795">
      <w:bodyDiv w:val="1"/>
      <w:marLeft w:val="0"/>
      <w:marRight w:val="0"/>
      <w:marTop w:val="0"/>
      <w:marBottom w:val="0"/>
      <w:divBdr>
        <w:top w:val="none" w:sz="0" w:space="0" w:color="auto"/>
        <w:left w:val="none" w:sz="0" w:space="0" w:color="auto"/>
        <w:bottom w:val="none" w:sz="0" w:space="0" w:color="auto"/>
        <w:right w:val="none" w:sz="0" w:space="0" w:color="auto"/>
      </w:divBdr>
    </w:div>
    <w:div w:id="1529562566">
      <w:bodyDiv w:val="1"/>
      <w:marLeft w:val="0"/>
      <w:marRight w:val="0"/>
      <w:marTop w:val="0"/>
      <w:marBottom w:val="0"/>
      <w:divBdr>
        <w:top w:val="none" w:sz="0" w:space="0" w:color="auto"/>
        <w:left w:val="none" w:sz="0" w:space="0" w:color="auto"/>
        <w:bottom w:val="none" w:sz="0" w:space="0" w:color="auto"/>
        <w:right w:val="none" w:sz="0" w:space="0" w:color="auto"/>
      </w:divBdr>
    </w:div>
    <w:div w:id="1539314644">
      <w:bodyDiv w:val="1"/>
      <w:marLeft w:val="0"/>
      <w:marRight w:val="0"/>
      <w:marTop w:val="0"/>
      <w:marBottom w:val="0"/>
      <w:divBdr>
        <w:top w:val="none" w:sz="0" w:space="0" w:color="auto"/>
        <w:left w:val="none" w:sz="0" w:space="0" w:color="auto"/>
        <w:bottom w:val="none" w:sz="0" w:space="0" w:color="auto"/>
        <w:right w:val="none" w:sz="0" w:space="0" w:color="auto"/>
      </w:divBdr>
    </w:div>
    <w:div w:id="1631015473">
      <w:bodyDiv w:val="1"/>
      <w:marLeft w:val="0"/>
      <w:marRight w:val="0"/>
      <w:marTop w:val="0"/>
      <w:marBottom w:val="0"/>
      <w:divBdr>
        <w:top w:val="none" w:sz="0" w:space="0" w:color="auto"/>
        <w:left w:val="none" w:sz="0" w:space="0" w:color="auto"/>
        <w:bottom w:val="none" w:sz="0" w:space="0" w:color="auto"/>
        <w:right w:val="none" w:sz="0" w:space="0" w:color="auto"/>
      </w:divBdr>
    </w:div>
    <w:div w:id="1736127093">
      <w:bodyDiv w:val="1"/>
      <w:marLeft w:val="0"/>
      <w:marRight w:val="0"/>
      <w:marTop w:val="0"/>
      <w:marBottom w:val="0"/>
      <w:divBdr>
        <w:top w:val="none" w:sz="0" w:space="0" w:color="auto"/>
        <w:left w:val="none" w:sz="0" w:space="0" w:color="auto"/>
        <w:bottom w:val="none" w:sz="0" w:space="0" w:color="auto"/>
        <w:right w:val="none" w:sz="0" w:space="0" w:color="auto"/>
      </w:divBdr>
    </w:div>
    <w:div w:id="1802844354">
      <w:bodyDiv w:val="1"/>
      <w:marLeft w:val="0"/>
      <w:marRight w:val="0"/>
      <w:marTop w:val="0"/>
      <w:marBottom w:val="0"/>
      <w:divBdr>
        <w:top w:val="none" w:sz="0" w:space="0" w:color="auto"/>
        <w:left w:val="none" w:sz="0" w:space="0" w:color="auto"/>
        <w:bottom w:val="none" w:sz="0" w:space="0" w:color="auto"/>
        <w:right w:val="none" w:sz="0" w:space="0" w:color="auto"/>
      </w:divBdr>
    </w:div>
    <w:div w:id="1961565620">
      <w:bodyDiv w:val="1"/>
      <w:marLeft w:val="0"/>
      <w:marRight w:val="0"/>
      <w:marTop w:val="0"/>
      <w:marBottom w:val="0"/>
      <w:divBdr>
        <w:top w:val="none" w:sz="0" w:space="0" w:color="auto"/>
        <w:left w:val="none" w:sz="0" w:space="0" w:color="auto"/>
        <w:bottom w:val="none" w:sz="0" w:space="0" w:color="auto"/>
        <w:right w:val="none" w:sz="0" w:space="0" w:color="auto"/>
      </w:divBdr>
    </w:div>
    <w:div w:id="2131124829">
      <w:bodyDiv w:val="1"/>
      <w:marLeft w:val="0"/>
      <w:marRight w:val="0"/>
      <w:marTop w:val="0"/>
      <w:marBottom w:val="0"/>
      <w:divBdr>
        <w:top w:val="none" w:sz="0" w:space="0" w:color="auto"/>
        <w:left w:val="none" w:sz="0" w:space="0" w:color="auto"/>
        <w:bottom w:val="none" w:sz="0" w:space="0" w:color="auto"/>
        <w:right w:val="none" w:sz="0" w:space="0" w:color="auto"/>
      </w:divBdr>
    </w:div>
    <w:div w:id="2132161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cn.edu.au/Events/Pages/EventRegistration.aspx?NbnEventDateId=%7b748e60bd-1a83-e811-a2b9-0050568d5a59%7d&amp;_cldee=Y21jbWFob25Aam9leXMub3Jn&amp;recipientid=contact-1dd8609a71cde5119282005056b81031-f01832f8803245a18c8878071b406811&amp;esid=d9dd25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au/e/tuning-into-teens-parenting-program-term-3-headspace-brookvale-tickets-47703668958" TargetMode="External"/><Relationship Id="rId11" Type="http://schemas.openxmlformats.org/officeDocument/2006/relationships/hyperlink" Target="https://www.piac.asn.au/2018/07/04/mental-health-matter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Ticehurst, J</cp:lastModifiedBy>
  <cp:revision>2</cp:revision>
  <cp:lastPrinted>2018-02-19T00:28:00Z</cp:lastPrinted>
  <dcterms:created xsi:type="dcterms:W3CDTF">2018-07-26T04:15:00Z</dcterms:created>
  <dcterms:modified xsi:type="dcterms:W3CDTF">2018-07-26T04:15:00Z</dcterms:modified>
</cp:coreProperties>
</file>