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D2" w:rsidRDefault="004862D2" w:rsidP="004862D2">
      <w:pPr>
        <w:rPr>
          <w:color w:val="1F497D"/>
        </w:rPr>
      </w:pPr>
      <w:r>
        <w:rPr>
          <w:color w:val="1F497D"/>
        </w:rPr>
        <w:t>Dear Parents and Carers,</w:t>
      </w:r>
    </w:p>
    <w:p w:rsidR="004862D2" w:rsidRDefault="004862D2" w:rsidP="004862D2">
      <w:pPr>
        <w:rPr>
          <w:color w:val="1F497D"/>
        </w:rPr>
      </w:pPr>
    </w:p>
    <w:p w:rsidR="004862D2" w:rsidRDefault="004862D2" w:rsidP="004862D2">
      <w:pPr>
        <w:rPr>
          <w:color w:val="1F497D"/>
        </w:rPr>
      </w:pPr>
      <w:r>
        <w:rPr>
          <w:color w:val="1F497D"/>
        </w:rPr>
        <w:t xml:space="preserve">Did you know that by reading a mere 20 minutes each day over the 3 months of summer, your son </w:t>
      </w:r>
      <w:proofErr w:type="gramStart"/>
      <w:r>
        <w:rPr>
          <w:color w:val="1F497D"/>
        </w:rPr>
        <w:t>will</w:t>
      </w:r>
      <w:proofErr w:type="gramEnd"/>
      <w:r>
        <w:rPr>
          <w:color w:val="1F497D"/>
        </w:rPr>
        <w:t xml:space="preserve"> read an astounding 414,000 words, which equates to 7 novels?</w:t>
      </w:r>
    </w:p>
    <w:p w:rsidR="004862D2" w:rsidRDefault="004862D2" w:rsidP="004862D2">
      <w:pPr>
        <w:rPr>
          <w:color w:val="1F497D"/>
        </w:rPr>
      </w:pPr>
    </w:p>
    <w:p w:rsidR="004862D2" w:rsidRDefault="004862D2" w:rsidP="004862D2">
      <w:pPr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  <w:highlight w:val="yellow"/>
        </w:rPr>
        <w:t>20min/day = 414,000 words = 7 novels</w:t>
      </w:r>
    </w:p>
    <w:p w:rsidR="004862D2" w:rsidRDefault="004862D2" w:rsidP="004862D2">
      <w:pPr>
        <w:rPr>
          <w:b/>
          <w:bCs/>
          <w:color w:val="1F497D"/>
        </w:rPr>
      </w:pPr>
    </w:p>
    <w:p w:rsidR="004862D2" w:rsidRDefault="004862D2" w:rsidP="004862D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We are running a 20min Sumer Reading Challenge at Joeys and invite you to encourage your son to participate. </w:t>
      </w:r>
      <w:proofErr w:type="gramStart"/>
      <w:r>
        <w:rPr>
          <w:color w:val="1F497D"/>
          <w:sz w:val="24"/>
          <w:szCs w:val="24"/>
        </w:rPr>
        <w:t>Why not join him in this challenge?</w:t>
      </w:r>
      <w:proofErr w:type="gramEnd"/>
    </w:p>
    <w:p w:rsidR="004862D2" w:rsidRDefault="004862D2" w:rsidP="004862D2">
      <w:pPr>
        <w:rPr>
          <w:color w:val="1F497D"/>
          <w:sz w:val="24"/>
          <w:szCs w:val="24"/>
        </w:rPr>
      </w:pPr>
    </w:p>
    <w:p w:rsidR="004862D2" w:rsidRDefault="004862D2" w:rsidP="004862D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There are many benefits to reading, some of which include: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Increased knowledge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Increased intelligence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Increased empathy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Improved vocabulary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Improved grammar and spelling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Improved writing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Stronger analytical thinking skills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Improved focus and concentration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Improved school grades</w:t>
      </w:r>
    </w:p>
    <w:p w:rsidR="004862D2" w:rsidRDefault="004862D2" w:rsidP="004862D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Greater chance of future success</w:t>
      </w:r>
    </w:p>
    <w:p w:rsidR="004862D2" w:rsidRDefault="004862D2" w:rsidP="004862D2">
      <w:pPr>
        <w:pStyle w:val="ListParagraph"/>
        <w:rPr>
          <w:color w:val="1F497D"/>
          <w:sz w:val="24"/>
          <w:szCs w:val="24"/>
        </w:rPr>
      </w:pPr>
    </w:p>
    <w:p w:rsidR="004862D2" w:rsidRDefault="004862D2" w:rsidP="004862D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There really is no downside to regular reading.</w:t>
      </w:r>
    </w:p>
    <w:p w:rsidR="004862D2" w:rsidRDefault="004862D2" w:rsidP="004862D2">
      <w:pPr>
        <w:rPr>
          <w:color w:val="1F497D"/>
        </w:rPr>
      </w:pPr>
    </w:p>
    <w:p w:rsidR="004862D2" w:rsidRDefault="004862D2" w:rsidP="004862D2">
      <w:pPr>
        <w:rPr>
          <w:color w:val="1F497D"/>
        </w:rPr>
      </w:pPr>
      <w:r>
        <w:rPr>
          <w:color w:val="1F497D"/>
        </w:rPr>
        <w:t>Below is the flyer available to your son in the Resources Centre to keep track of his reading.</w:t>
      </w:r>
    </w:p>
    <w:p w:rsidR="004862D2" w:rsidRDefault="004862D2" w:rsidP="004862D2">
      <w:pPr>
        <w:rPr>
          <w:color w:val="1F497D"/>
        </w:rPr>
      </w:pPr>
    </w:p>
    <w:p w:rsidR="004862D2" w:rsidRDefault="004862D2" w:rsidP="004862D2">
      <w:pPr>
        <w:rPr>
          <w:color w:val="1F497D"/>
        </w:rPr>
      </w:pPr>
      <w:r>
        <w:rPr>
          <w:color w:val="1F497D"/>
        </w:rPr>
        <w:t>We hope you have a Merry Christmas and a happy and safe holiday season.</w:t>
      </w:r>
    </w:p>
    <w:p w:rsidR="004862D2" w:rsidRDefault="004862D2" w:rsidP="004862D2">
      <w:pPr>
        <w:rPr>
          <w:color w:val="1F497D"/>
        </w:rPr>
      </w:pPr>
    </w:p>
    <w:p w:rsidR="004862D2" w:rsidRDefault="004862D2" w:rsidP="004862D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Regards,</w:t>
      </w:r>
    </w:p>
    <w:p w:rsidR="004862D2" w:rsidRDefault="004862D2" w:rsidP="004862D2">
      <w:pPr>
        <w:rPr>
          <w:color w:val="1F497D"/>
          <w:sz w:val="24"/>
          <w:szCs w:val="24"/>
        </w:rPr>
      </w:pPr>
    </w:p>
    <w:p w:rsidR="004862D2" w:rsidRDefault="004862D2" w:rsidP="004862D2">
      <w:pPr>
        <w:rPr>
          <w:b/>
          <w:bCs/>
          <w:color w:val="1F497D"/>
          <w:lang w:val="en-US"/>
        </w:rPr>
      </w:pPr>
      <w:r>
        <w:rPr>
          <w:color w:val="1F497D"/>
          <w:sz w:val="24"/>
          <w:szCs w:val="24"/>
        </w:rPr>
        <w:t>The RC team</w:t>
      </w:r>
    </w:p>
    <w:p w:rsidR="004862D2" w:rsidRDefault="004862D2" w:rsidP="004862D2">
      <w:pPr>
        <w:rPr>
          <w:b/>
          <w:bCs/>
          <w:color w:val="1F497D"/>
          <w:lang w:val="en-US"/>
        </w:rPr>
      </w:pPr>
      <w:r>
        <w:rPr>
          <w:b/>
          <w:bCs/>
          <w:noProof/>
          <w:color w:val="1F497D"/>
        </w:rPr>
        <w:lastRenderedPageBreak/>
        <w:drawing>
          <wp:inline distT="0" distB="0" distL="0" distR="0">
            <wp:extent cx="4772025" cy="6772275"/>
            <wp:effectExtent l="0" t="0" r="9525" b="9525"/>
            <wp:docPr id="2" name="Picture 2" descr="cid:image001.jpg@01D481A6.474B0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81A6.474B04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</w:rPr>
        <w:lastRenderedPageBreak/>
        <w:drawing>
          <wp:inline distT="0" distB="0" distL="0" distR="0">
            <wp:extent cx="4619625" cy="6610350"/>
            <wp:effectExtent l="0" t="0" r="9525" b="0"/>
            <wp:docPr id="1" name="Picture 1" descr="cid:image003.png@01D481A6.47438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81A6.47438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D2" w:rsidRDefault="004862D2" w:rsidP="004862D2">
      <w:pPr>
        <w:rPr>
          <w:b/>
          <w:bCs/>
          <w:color w:val="1F497D"/>
          <w:lang w:val="en-US"/>
        </w:rPr>
      </w:pPr>
    </w:p>
    <w:p w:rsidR="004862D2" w:rsidRDefault="004862D2" w:rsidP="004862D2"/>
    <w:p w:rsidR="004862D2" w:rsidRDefault="004862D2" w:rsidP="004862D2"/>
    <w:p w:rsidR="00EE0BF1" w:rsidRDefault="004862D2">
      <w:bookmarkStart w:id="0" w:name="_GoBack"/>
      <w:bookmarkEnd w:id="0"/>
    </w:p>
    <w:sectPr w:rsidR="00EE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B4C"/>
    <w:multiLevelType w:val="hybridMultilevel"/>
    <w:tmpl w:val="0934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D2"/>
    <w:rsid w:val="000815DA"/>
    <w:rsid w:val="004862D2"/>
    <w:rsid w:val="00C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BAD7-7EF1-4244-BEDF-B514967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D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81A6.47438A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81A6.474B04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1</cp:revision>
  <dcterms:created xsi:type="dcterms:W3CDTF">2018-11-21T05:31:00Z</dcterms:created>
  <dcterms:modified xsi:type="dcterms:W3CDTF">2018-11-21T05:32:00Z</dcterms:modified>
</cp:coreProperties>
</file>